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9B" w:rsidRPr="00A81F9B" w:rsidRDefault="00A81F9B" w:rsidP="00A81F9B">
      <w:pPr>
        <w:pStyle w:val="berschrift1"/>
        <w:spacing w:line="360" w:lineRule="auto"/>
        <w:rPr>
          <w:rFonts w:asciiTheme="minorHAnsi" w:hAnsiTheme="minorHAnsi" w:cs="Times New Roman"/>
          <w:color w:val="365F91"/>
          <w:sz w:val="22"/>
          <w:szCs w:val="22"/>
        </w:rPr>
      </w:pPr>
      <w:r w:rsidRPr="00A81F9B">
        <w:rPr>
          <w:rFonts w:asciiTheme="minorHAnsi" w:hAnsiTheme="minorHAnsi" w:cs="Times New Roman"/>
          <w:color w:val="365F91"/>
          <w:sz w:val="22"/>
          <w:szCs w:val="22"/>
        </w:rPr>
        <w:t>Möglichkeiten</w:t>
      </w:r>
    </w:p>
    <w:p w:rsidR="00A81F9B" w:rsidRPr="00A81F9B" w:rsidRDefault="00A81F9B" w:rsidP="00A81F9B">
      <w:pPr>
        <w:spacing w:line="360" w:lineRule="auto"/>
        <w:jc w:val="both"/>
      </w:pPr>
      <w:r w:rsidRPr="00A81F9B">
        <w:t>Nach der allgemeinen Hochschulreife stehen grundsätzlich verschiedene Berufswege offen. Es kann ein grundständiges Studium (Bachelor, Staatsexamen) aufgenommen werden oder eine Ausbildung absolviert werden. Beide Möglichkeiten können als direkter Einstieg in die Berufstätigkeit dienen.</w:t>
      </w:r>
    </w:p>
    <w:p w:rsidR="00A81F9B" w:rsidRPr="00A81F9B" w:rsidRDefault="00A81F9B" w:rsidP="00A81F9B">
      <w:pPr>
        <w:spacing w:line="360" w:lineRule="auto"/>
        <w:jc w:val="both"/>
      </w:pPr>
      <w:r w:rsidRPr="00A81F9B">
        <w:t>An diese erste berufliche Qualifizierung können verschiedene weiterführende Bildungsmöglichkeiten angeschlossen werden. Dazu gehören beispielsweise ein weiterführendes Studium (Master) oder berufliche Fortbildungen bzw. Spezialisierungen (Meister, Techniker). Dadurch können sich neue Berufsperspektiven und Aufstiegschancen eröffnen.</w:t>
      </w:r>
    </w:p>
    <w:p w:rsidR="000751C4" w:rsidRPr="00A81F9B" w:rsidRDefault="00A81F9B" w:rsidP="00A81F9B">
      <w:pPr>
        <w:pStyle w:val="berschrift1"/>
        <w:spacing w:line="360" w:lineRule="auto"/>
        <w:rPr>
          <w:rFonts w:asciiTheme="minorHAnsi" w:hAnsiTheme="minorHAnsi" w:cs="Times New Roman"/>
          <w:color w:val="365F91"/>
          <w:sz w:val="22"/>
          <w:szCs w:val="22"/>
        </w:rPr>
      </w:pPr>
      <w:r w:rsidRPr="00A81F9B">
        <w:rPr>
          <w:rFonts w:asciiTheme="minorHAnsi" w:hAnsiTheme="minorHAnsi" w:cs="Times New Roman"/>
          <w:noProof/>
          <w:color w:val="365F91"/>
          <w:sz w:val="22"/>
          <w:szCs w:val="22"/>
          <w:lang w:eastAsia="de-DE"/>
        </w:rPr>
        <w:drawing>
          <wp:anchor distT="0" distB="0" distL="114300" distR="114300" simplePos="0" relativeHeight="251659264" behindDoc="0" locked="0" layoutInCell="1" allowOverlap="1" wp14:anchorId="7F777CBF" wp14:editId="25F9A17A">
            <wp:simplePos x="0" y="0"/>
            <wp:positionH relativeFrom="margin">
              <wp:posOffset>119612</wp:posOffset>
            </wp:positionH>
            <wp:positionV relativeFrom="margin">
              <wp:posOffset>2709393</wp:posOffset>
            </wp:positionV>
            <wp:extent cx="5709285" cy="4558665"/>
            <wp:effectExtent l="127000" t="114300" r="132715" b="11493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nfografik Bildungswegs nach Sek2.001.jpeg"/>
                    <pic:cNvPicPr/>
                  </pic:nvPicPr>
                  <pic:blipFill rotWithShape="1">
                    <a:blip r:embed="rId9" cstate="print">
                      <a:extLst>
                        <a:ext uri="{28A0092B-C50C-407E-A947-70E740481C1C}">
                          <a14:useLocalDpi xmlns:a14="http://schemas.microsoft.com/office/drawing/2010/main" val="0"/>
                        </a:ext>
                      </a:extLst>
                    </a:blip>
                    <a:srcRect l="17244" t="709" r="15021" b="3119"/>
                    <a:stretch/>
                  </pic:blipFill>
                  <pic:spPr bwMode="auto">
                    <a:xfrm rot="21412094">
                      <a:off x="0" y="0"/>
                      <a:ext cx="5709285" cy="4558665"/>
                    </a:xfrm>
                    <a:prstGeom prst="snip2Diag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81F9B">
        <w:rPr>
          <w:rFonts w:asciiTheme="minorHAnsi" w:hAnsiTheme="minorHAnsi" w:cs="Times New Roman"/>
          <w:color w:val="365F91"/>
          <w:sz w:val="22"/>
          <w:szCs w:val="22"/>
        </w:rPr>
        <w:t>Übersicht</w:t>
      </w:r>
    </w:p>
    <w:sectPr w:rsidR="000751C4" w:rsidRPr="00A81F9B" w:rsidSect="004D7A15">
      <w:headerReference w:type="even" r:id="rId10"/>
      <w:headerReference w:type="default" r:id="rId11"/>
      <w:footerReference w:type="even" r:id="rId12"/>
      <w:footerReference w:type="default" r:id="rId13"/>
      <w:headerReference w:type="first" r:id="rId14"/>
      <w:footerReference w:type="first" r:id="rId15"/>
      <w:pgSz w:w="11906" w:h="16838"/>
      <w:pgMar w:top="2236" w:right="1417" w:bottom="1276" w:left="1417" w:header="284"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5E" w:rsidRDefault="002A715E" w:rsidP="00F53B48">
      <w:pPr>
        <w:spacing w:after="0" w:line="240" w:lineRule="auto"/>
      </w:pPr>
      <w:r>
        <w:separator/>
      </w:r>
    </w:p>
  </w:endnote>
  <w:endnote w:type="continuationSeparator" w:id="0">
    <w:p w:rsidR="002A715E" w:rsidRDefault="002A715E" w:rsidP="00F53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Textkörper C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7" w:rsidRDefault="007F04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7" w:rsidRPr="00676AEC" w:rsidRDefault="007F0407" w:rsidP="007F0407">
    <w:pPr>
      <w:pStyle w:val="Fuzeile"/>
      <w:tabs>
        <w:tab w:val="clear" w:pos="4536"/>
        <w:tab w:val="clear" w:pos="9072"/>
        <w:tab w:val="left" w:pos="2530"/>
      </w:tabs>
      <w:rPr>
        <w:smallCaps/>
        <w:color w:val="A6A6A6" w:themeColor="background1" w:themeShade="A6"/>
        <w:sz w:val="10"/>
        <w:szCs w:val="18"/>
      </w:rPr>
    </w:pPr>
    <w:r w:rsidRPr="005938A6">
      <w:rPr>
        <w:noProof/>
        <w:color w:val="808080" w:themeColor="background1" w:themeShade="80"/>
        <w:lang w:eastAsia="de-DE"/>
      </w:rPr>
      <w:drawing>
        <wp:anchor distT="0" distB="0" distL="114300" distR="114300" simplePos="0" relativeHeight="251700224" behindDoc="0" locked="0" layoutInCell="1" allowOverlap="1" wp14:anchorId="3D6AA419" wp14:editId="3F26317E">
          <wp:simplePos x="0" y="0"/>
          <wp:positionH relativeFrom="column">
            <wp:posOffset>4984115</wp:posOffset>
          </wp:positionH>
          <wp:positionV relativeFrom="paragraph">
            <wp:posOffset>-29210</wp:posOffset>
          </wp:positionV>
          <wp:extent cx="955040" cy="593090"/>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12909"/>
                  <a:stretch/>
                </pic:blipFill>
                <pic:spPr bwMode="auto">
                  <a:xfrm>
                    <a:off x="0" y="0"/>
                    <a:ext cx="955040" cy="593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eastAsia="de-DE"/>
      </w:rPr>
      <mc:AlternateContent>
        <mc:Choice Requires="wps">
          <w:drawing>
            <wp:anchor distT="0" distB="0" distL="114300" distR="114300" simplePos="0" relativeHeight="251701248" behindDoc="0" locked="0" layoutInCell="1" allowOverlap="1" wp14:anchorId="37458385" wp14:editId="00D34981">
              <wp:simplePos x="0" y="0"/>
              <wp:positionH relativeFrom="column">
                <wp:posOffset>4445</wp:posOffset>
              </wp:positionH>
              <wp:positionV relativeFrom="paragraph">
                <wp:posOffset>-20899</wp:posOffset>
              </wp:positionV>
              <wp:extent cx="5759450" cy="0"/>
              <wp:effectExtent l="0" t="0" r="12700" b="19050"/>
              <wp:wrapNone/>
              <wp:docPr id="8" name="Gerade Verbindung 8"/>
              <wp:cNvGraphicFramePr/>
              <a:graphic xmlns:a="http://schemas.openxmlformats.org/drawingml/2006/main">
                <a:graphicData uri="http://schemas.microsoft.com/office/word/2010/wordprocessingShape">
                  <wps:wsp>
                    <wps:cNvCnPr/>
                    <wps:spPr>
                      <a:xfrm>
                        <a:off x="0" y="0"/>
                        <a:ext cx="575945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65pt" to="45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" strokecolor="#7f7f7f [1612]"/>
          </w:pict>
        </mc:Fallback>
      </mc:AlternateContent>
    </w:r>
    <w:r>
      <w:rPr>
        <w:smallCaps/>
        <w:color w:val="A6A6A6" w:themeColor="background1" w:themeShade="A6"/>
        <w:sz w:val="20"/>
        <w:szCs w:val="18"/>
      </w:rPr>
      <w:tab/>
    </w:r>
  </w:p>
  <w:p w:rsidR="007F0407" w:rsidRPr="008778F8" w:rsidRDefault="007F0407" w:rsidP="007F0407">
    <w:pPr>
      <w:pStyle w:val="Fuzeile"/>
      <w:rPr>
        <w:smallCaps/>
        <w:color w:val="808080" w:themeColor="background1" w:themeShade="80"/>
        <w:sz w:val="15"/>
        <w:szCs w:val="15"/>
      </w:rPr>
    </w:pPr>
    <w:r w:rsidRPr="008778F8">
      <w:rPr>
        <w:rFonts w:cs="Times New Roman"/>
        <w:noProof/>
        <w:sz w:val="15"/>
        <w:szCs w:val="15"/>
        <w:lang w:eastAsia="de-DE"/>
      </w:rPr>
      <w:drawing>
        <wp:anchor distT="0" distB="0" distL="114300" distR="114300" simplePos="0" relativeHeight="251703296" behindDoc="0" locked="0" layoutInCell="1" allowOverlap="1" wp14:anchorId="44B79894" wp14:editId="526540E1">
          <wp:simplePos x="0" y="0"/>
          <wp:positionH relativeFrom="column">
            <wp:posOffset>3894455</wp:posOffset>
          </wp:positionH>
          <wp:positionV relativeFrom="paragraph">
            <wp:posOffset>86360</wp:posOffset>
          </wp:positionV>
          <wp:extent cx="1014730" cy="3238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K_Logo_freigestell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4730" cy="323850"/>
                  </a:xfrm>
                  <a:prstGeom prst="rect">
                    <a:avLst/>
                  </a:prstGeom>
                </pic:spPr>
              </pic:pic>
            </a:graphicData>
          </a:graphic>
          <wp14:sizeRelH relativeFrom="page">
            <wp14:pctWidth>0</wp14:pctWidth>
          </wp14:sizeRelH>
          <wp14:sizeRelV relativeFrom="page">
            <wp14:pctHeight>0</wp14:pctHeight>
          </wp14:sizeRelV>
        </wp:anchor>
      </w:drawing>
    </w:r>
    <w:r w:rsidRPr="008778F8">
      <w:rPr>
        <w:smallCaps/>
        <w:noProof/>
        <w:color w:val="808080" w:themeColor="background1" w:themeShade="80"/>
        <w:sz w:val="15"/>
        <w:szCs w:val="15"/>
        <w:lang w:eastAsia="de-DE"/>
      </w:rPr>
      <mc:AlternateContent>
        <mc:Choice Requires="wps">
          <w:drawing>
            <wp:anchor distT="0" distB="0" distL="114300" distR="114300" simplePos="0" relativeHeight="251699200" behindDoc="0" locked="0" layoutInCell="1" allowOverlap="1" wp14:anchorId="1176D840" wp14:editId="1752C0EE">
              <wp:simplePos x="0" y="0"/>
              <wp:positionH relativeFrom="column">
                <wp:posOffset>758825</wp:posOffset>
              </wp:positionH>
              <wp:positionV relativeFrom="paragraph">
                <wp:posOffset>100386</wp:posOffset>
              </wp:positionV>
              <wp:extent cx="3084830" cy="38671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86715"/>
                      </a:xfrm>
                      <a:prstGeom prst="rect">
                        <a:avLst/>
                      </a:prstGeom>
                      <a:noFill/>
                      <a:ln w="9525">
                        <a:noFill/>
                        <a:miter lim="800000"/>
                        <a:headEnd/>
                        <a:tailEnd/>
                      </a:ln>
                    </wps:spPr>
                    <wps:txbx>
                      <w:txbxContent>
                        <w:p w:rsidR="007F0407" w:rsidRPr="008778F8" w:rsidRDefault="007F0407" w:rsidP="007F0407">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9.75pt;margin-top:7.9pt;width:242.9pt;height:30.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" filled="f" stroked="f">
              <v:textbox>
                <w:txbxContent>
                  <w:p w:rsidR="007F0407" w:rsidRPr="008778F8" w:rsidRDefault="007F0407" w:rsidP="007F0407">
                    <w:pPr>
                      <w:pStyle w:val="Fuzeile"/>
                      <w:rPr>
                        <w:rFonts w:cs="Times New Roman (Textkörper CS)"/>
                        <w:color w:val="808080" w:themeColor="background1" w:themeShade="80"/>
                        <w:sz w:val="12"/>
                        <w:szCs w:val="12"/>
                      </w:rPr>
                    </w:pPr>
                    <w:r w:rsidRPr="008778F8">
                      <w:rPr>
                        <w:rFonts w:cs="Times New Roman (Textkörper CS)"/>
                        <w:color w:val="808080" w:themeColor="background1" w:themeShade="80"/>
                        <w:sz w:val="12"/>
                        <w:szCs w:val="12"/>
                      </w:rPr>
                      <w:t xml:space="preserve">Dieses Material steht unter der </w:t>
                    </w:r>
                    <w:proofErr w:type="spellStart"/>
                    <w:r w:rsidRPr="008778F8">
                      <w:rPr>
                        <w:rFonts w:cs="Times New Roman (Textkörper CS)"/>
                        <w:color w:val="808080" w:themeColor="background1" w:themeShade="80"/>
                        <w:sz w:val="12"/>
                        <w:szCs w:val="12"/>
                      </w:rPr>
                      <w:t>CreativeCommons</w:t>
                    </w:r>
                    <w:proofErr w:type="spellEnd"/>
                    <w:r w:rsidRPr="008778F8">
                      <w:rPr>
                        <w:rFonts w:cs="Times New Roman (Textkörper CS)"/>
                        <w:color w:val="808080" w:themeColor="background1" w:themeShade="80"/>
                        <w:sz w:val="12"/>
                        <w:szCs w:val="12"/>
                      </w:rPr>
                      <w:t xml:space="preserve"> Lizenz vom Typ </w:t>
                    </w:r>
                    <w:r w:rsidRPr="008778F8">
                      <w:rPr>
                        <w:rFonts w:cs="Times New Roman (Textkörper CS)"/>
                        <w:smallCaps/>
                        <w:color w:val="808080" w:themeColor="background1" w:themeShade="80"/>
                        <w:sz w:val="12"/>
                        <w:szCs w:val="12"/>
                      </w:rPr>
                      <w:t>Namensnennung -Weitergabe unter gleichen Bedingungen</w:t>
                    </w:r>
                    <w:r w:rsidRPr="008778F8">
                      <w:rPr>
                        <w:rFonts w:cs="Times New Roman (Textkörper CS)"/>
                        <w:color w:val="808080" w:themeColor="background1" w:themeShade="80"/>
                        <w:sz w:val="12"/>
                        <w:szCs w:val="12"/>
                      </w:rPr>
                      <w:t xml:space="preserve"> 4.0. Um eine Kopie dieser Lizenz einzusehen konsultieren Sie https://creativecommons.org/liscences/by-SA/4.0/deed.de</w:t>
                    </w:r>
                  </w:p>
                </w:txbxContent>
              </v:textbox>
            </v:shape>
          </w:pict>
        </mc:Fallback>
      </mc:AlternateContent>
    </w:r>
    <w:r w:rsidRPr="008778F8">
      <w:rPr>
        <w:smallCaps/>
        <w:color w:val="808080" w:themeColor="background1" w:themeShade="80"/>
        <w:sz w:val="15"/>
        <w:szCs w:val="15"/>
      </w:rPr>
      <w:t>Zentrum für Mediales Lernen | Berufs- und Studienorientierung in der Sek II |  www.bo-sekII.de</w:t>
    </w:r>
  </w:p>
  <w:p w:rsidR="007F0407" w:rsidRDefault="007F0407" w:rsidP="007F0407">
    <w:pPr>
      <w:pStyle w:val="Fuzeile"/>
      <w:rPr>
        <w:smallCaps/>
        <w:color w:val="A6A6A6" w:themeColor="background1" w:themeShade="A6"/>
        <w:sz w:val="20"/>
        <w:szCs w:val="18"/>
      </w:rPr>
    </w:pPr>
    <w:r w:rsidRPr="0029583B">
      <w:rPr>
        <w:rFonts w:ascii="Times New Roman" w:hAnsi="Times New Roman" w:cs="Times New Roman"/>
        <w:noProof/>
        <w:lang w:eastAsia="de-DE"/>
      </w:rPr>
      <w:drawing>
        <wp:anchor distT="0" distB="0" distL="114300" distR="114300" simplePos="0" relativeHeight="251702272" behindDoc="0" locked="0" layoutInCell="1" allowOverlap="1" wp14:anchorId="5CC02E58" wp14:editId="53BED589">
          <wp:simplePos x="0" y="0"/>
          <wp:positionH relativeFrom="column">
            <wp:posOffset>-635</wp:posOffset>
          </wp:positionH>
          <wp:positionV relativeFrom="paragraph">
            <wp:posOffset>20320</wp:posOffset>
          </wp:positionV>
          <wp:extent cx="800100" cy="28003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800100" cy="280035"/>
                  </a:xfrm>
                  <a:prstGeom prst="rect">
                    <a:avLst/>
                  </a:prstGeom>
                  <a:ln>
                    <a:noFill/>
                  </a:ln>
                </pic:spPr>
              </pic:pic>
            </a:graphicData>
          </a:graphic>
          <wp14:sizeRelH relativeFrom="page">
            <wp14:pctWidth>0</wp14:pctWidth>
          </wp14:sizeRelH>
          <wp14:sizeRelV relativeFrom="page">
            <wp14:pctHeight>0</wp14:pctHeight>
          </wp14:sizeRelV>
        </wp:anchor>
      </w:drawing>
    </w:r>
  </w:p>
  <w:p w:rsidR="00B567D1" w:rsidRDefault="00B567D1" w:rsidP="00B567D1">
    <w:pPr>
      <w:pStyle w:val="Fuzeile"/>
      <w:tabs>
        <w:tab w:val="clear" w:pos="4536"/>
        <w:tab w:val="clear" w:pos="9072"/>
        <w:tab w:val="left" w:pos="930"/>
      </w:tabs>
      <w:rPr>
        <w:smallCaps/>
        <w:color w:val="A6A6A6" w:themeColor="background1" w:themeShade="A6"/>
        <w:sz w:val="20"/>
        <w:szCs w:val="18"/>
      </w:rPr>
    </w:pPr>
    <w:bookmarkStart w:id="0" w:name="_GoBack"/>
    <w:bookmarkEnd w:id="0"/>
    <w:r>
      <w:rPr>
        <w:smallCaps/>
        <w:color w:val="A6A6A6" w:themeColor="background1" w:themeShade="A6"/>
        <w:sz w:val="20"/>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7" w:rsidRDefault="007F04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5E" w:rsidRDefault="002A715E" w:rsidP="00F53B48">
      <w:pPr>
        <w:spacing w:after="0" w:line="240" w:lineRule="auto"/>
      </w:pPr>
      <w:r>
        <w:separator/>
      </w:r>
    </w:p>
  </w:footnote>
  <w:footnote w:type="continuationSeparator" w:id="0">
    <w:p w:rsidR="002A715E" w:rsidRDefault="002A715E" w:rsidP="00F53B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7" w:rsidRDefault="007F04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A6" w:rsidRDefault="005938A6" w:rsidP="005938A6">
    <w:pPr>
      <w:pStyle w:val="Kopfzeile"/>
      <w:rPr>
        <w:rFonts w:ascii="Arial" w:hAnsi="Arial" w:cs="Arial"/>
        <w:color w:val="4F81BD" w:themeColor="accent1"/>
        <w:sz w:val="48"/>
      </w:rPr>
    </w:pPr>
    <w:r w:rsidRPr="0029583B">
      <w:rPr>
        <w:rFonts w:ascii="Arial" w:hAnsi="Arial" w:cs="Arial"/>
        <w:noProof/>
        <w:color w:val="4F81BD" w:themeColor="accent1"/>
        <w:sz w:val="48"/>
        <w:lang w:eastAsia="de-DE"/>
      </w:rPr>
      <w:drawing>
        <wp:anchor distT="0" distB="0" distL="114300" distR="114300" simplePos="0" relativeHeight="251695104" behindDoc="0" locked="0" layoutInCell="1" allowOverlap="1" wp14:anchorId="441A54A3" wp14:editId="412DD997">
          <wp:simplePos x="0" y="0"/>
          <wp:positionH relativeFrom="column">
            <wp:posOffset>-421640</wp:posOffset>
          </wp:positionH>
          <wp:positionV relativeFrom="paragraph">
            <wp:posOffset>329565</wp:posOffset>
          </wp:positionV>
          <wp:extent cx="730250" cy="730250"/>
          <wp:effectExtent l="0" t="0" r="0" b="635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entierungstest.png"/>
                  <pic:cNvPicPr/>
                </pic:nvPicPr>
                <pic:blipFill>
                  <a:blip r:embed="rId1">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page">
            <wp14:pctWidth>0</wp14:pctWidth>
          </wp14:sizeRelH>
          <wp14:sizeRelV relativeFrom="page">
            <wp14:pctHeight>0</wp14:pctHeight>
          </wp14:sizeRelV>
        </wp:anchor>
      </w:drawing>
    </w:r>
  </w:p>
  <w:p w:rsidR="005938A6" w:rsidRPr="001B43B0" w:rsidRDefault="005938A6" w:rsidP="005938A6">
    <w:pPr>
      <w:pStyle w:val="Kopfzeile"/>
      <w:rPr>
        <w:rFonts w:cs="Arial"/>
        <w:color w:val="4F81BD" w:themeColor="accent1"/>
        <w:sz w:val="48"/>
      </w:rPr>
    </w:pPr>
    <w:r w:rsidRPr="001B43B0">
      <w:rPr>
        <w:rFonts w:cs="Arial"/>
        <w:color w:val="4F81BD" w:themeColor="accent1"/>
        <w:sz w:val="48"/>
      </w:rPr>
      <w:t xml:space="preserve">     </w:t>
    </w:r>
    <w:r w:rsidR="00A81F9B">
      <w:rPr>
        <w:rFonts w:cs="Arial"/>
        <w:color w:val="365F91" w:themeColor="accent1" w:themeShade="BF"/>
        <w:sz w:val="48"/>
      </w:rPr>
      <w:t>Bildungswege nach der Sekundarstufe II</w:t>
    </w:r>
  </w:p>
  <w:p w:rsidR="00C03B03" w:rsidRDefault="005938A6" w:rsidP="00557B22">
    <w:pPr>
      <w:pStyle w:val="Kopfzeile"/>
      <w:tabs>
        <w:tab w:val="clear" w:pos="4536"/>
        <w:tab w:val="clear" w:pos="9072"/>
        <w:tab w:val="left" w:pos="709"/>
        <w:tab w:val="left" w:pos="1820"/>
      </w:tabs>
      <w:rPr>
        <w:rFonts w:cs="Arial"/>
        <w:color w:val="808080" w:themeColor="background1" w:themeShade="80"/>
        <w:sz w:val="24"/>
      </w:rPr>
    </w:pPr>
    <w:r w:rsidRPr="001B43B0">
      <w:rPr>
        <w:rFonts w:cs="Arial"/>
        <w:color w:val="7F7F7F" w:themeColor="text1" w:themeTint="80"/>
        <w:sz w:val="24"/>
      </w:rPr>
      <w:t xml:space="preserve">          </w:t>
    </w:r>
    <w:r w:rsidR="00A81F9B">
      <w:rPr>
        <w:rFonts w:cs="Arial"/>
        <w:color w:val="808080" w:themeColor="background1" w:themeShade="80"/>
        <w:sz w:val="24"/>
      </w:rPr>
      <w:t>Übersicht</w:t>
    </w:r>
  </w:p>
  <w:p w:rsidR="00557B22" w:rsidRPr="001B43B0" w:rsidRDefault="00557B22" w:rsidP="005938A6">
    <w:pPr>
      <w:pStyle w:val="Kopfzeile"/>
      <w:tabs>
        <w:tab w:val="clear" w:pos="4536"/>
        <w:tab w:val="clear" w:pos="9072"/>
        <w:tab w:val="left" w:pos="709"/>
        <w:tab w:val="left" w:pos="1820"/>
      </w:tabs>
      <w:spacing w:before="120"/>
    </w:pPr>
    <w:r w:rsidRPr="001B43B0">
      <w:rPr>
        <w:rFonts w:cs="Times New Roman"/>
        <w:noProof/>
        <w:lang w:eastAsia="de-DE"/>
      </w:rPr>
      <mc:AlternateContent>
        <mc:Choice Requires="wps">
          <w:drawing>
            <wp:anchor distT="0" distB="0" distL="114300" distR="114300" simplePos="0" relativeHeight="251697152" behindDoc="0" locked="0" layoutInCell="1" allowOverlap="1" wp14:anchorId="6631F532" wp14:editId="25987028">
              <wp:simplePos x="0" y="0"/>
              <wp:positionH relativeFrom="column">
                <wp:posOffset>331470</wp:posOffset>
              </wp:positionH>
              <wp:positionV relativeFrom="paragraph">
                <wp:posOffset>64549</wp:posOffset>
              </wp:positionV>
              <wp:extent cx="5471795" cy="0"/>
              <wp:effectExtent l="0" t="0" r="14605" b="19050"/>
              <wp:wrapNone/>
              <wp:docPr id="12" name="Gerade Verbindung 12"/>
              <wp:cNvGraphicFramePr/>
              <a:graphic xmlns:a="http://schemas.openxmlformats.org/drawingml/2006/main">
                <a:graphicData uri="http://schemas.microsoft.com/office/word/2010/wordprocessingShape">
                  <wps:wsp>
                    <wps:cNvCnPr/>
                    <wps:spPr>
                      <a:xfrm>
                        <a:off x="0" y="0"/>
                        <a:ext cx="5471795"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 Verbindung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5.1pt" to="45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" strokecolor="#7f7f7f [1612]"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407" w:rsidRDefault="007F04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6FE8"/>
    <w:multiLevelType w:val="hybridMultilevel"/>
    <w:tmpl w:val="F2925F22"/>
    <w:lvl w:ilvl="0" w:tplc="D4DE08FA">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6DA0302"/>
    <w:multiLevelType w:val="hybridMultilevel"/>
    <w:tmpl w:val="158E5172"/>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2C992C64"/>
    <w:multiLevelType w:val="hybridMultilevel"/>
    <w:tmpl w:val="4ADEB2AE"/>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2577EB3"/>
    <w:multiLevelType w:val="hybridMultilevel"/>
    <w:tmpl w:val="B66E401C"/>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6F16F8"/>
    <w:multiLevelType w:val="hybridMultilevel"/>
    <w:tmpl w:val="B01A4AE8"/>
    <w:lvl w:ilvl="0" w:tplc="D4DE08F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3D7414B"/>
    <w:multiLevelType w:val="hybridMultilevel"/>
    <w:tmpl w:val="3FCE4E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A506E0A"/>
    <w:multiLevelType w:val="hybridMultilevel"/>
    <w:tmpl w:val="A6326D58"/>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5607A5"/>
    <w:multiLevelType w:val="hybridMultilevel"/>
    <w:tmpl w:val="C93EDDE6"/>
    <w:lvl w:ilvl="0" w:tplc="04070005">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6ADC4CFD"/>
    <w:multiLevelType w:val="hybridMultilevel"/>
    <w:tmpl w:val="812CD4AC"/>
    <w:lvl w:ilvl="0" w:tplc="04070005">
      <w:start w:val="1"/>
      <w:numFmt w:val="bullet"/>
      <w:lvlText w:val=""/>
      <w:lvlJc w:val="left"/>
      <w:pPr>
        <w:ind w:left="720" w:hanging="360"/>
      </w:pPr>
      <w:rPr>
        <w:rFonts w:ascii="Wingdings" w:hAnsi="Wingdings" w:hint="default"/>
      </w:rPr>
    </w:lvl>
    <w:lvl w:ilvl="1" w:tplc="4A587D8E">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17F55BF"/>
    <w:multiLevelType w:val="hybridMultilevel"/>
    <w:tmpl w:val="A52E7A08"/>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6D46C89"/>
    <w:multiLevelType w:val="hybridMultilevel"/>
    <w:tmpl w:val="3C0CE7B8"/>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9946E05"/>
    <w:multiLevelType w:val="hybridMultilevel"/>
    <w:tmpl w:val="0E401470"/>
    <w:lvl w:ilvl="0" w:tplc="D4DE08FA">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7BBC2C15"/>
    <w:multiLevelType w:val="hybridMultilevel"/>
    <w:tmpl w:val="D46CAE40"/>
    <w:lvl w:ilvl="0" w:tplc="7A1289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CCF7495"/>
    <w:multiLevelType w:val="hybridMultilevel"/>
    <w:tmpl w:val="9CECAE5A"/>
    <w:lvl w:ilvl="0" w:tplc="4A587D8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E0D1A9C"/>
    <w:multiLevelType w:val="hybridMultilevel"/>
    <w:tmpl w:val="15A6E5CC"/>
    <w:lvl w:ilvl="0" w:tplc="D4DE08F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4"/>
  </w:num>
  <w:num w:numId="4">
    <w:abstractNumId w:val="1"/>
  </w:num>
  <w:num w:numId="5">
    <w:abstractNumId w:val="6"/>
  </w:num>
  <w:num w:numId="6">
    <w:abstractNumId w:val="8"/>
  </w:num>
  <w:num w:numId="7">
    <w:abstractNumId w:val="5"/>
  </w:num>
  <w:num w:numId="8">
    <w:abstractNumId w:val="0"/>
  </w:num>
  <w:num w:numId="9">
    <w:abstractNumId w:val="11"/>
  </w:num>
  <w:num w:numId="10">
    <w:abstractNumId w:val="2"/>
  </w:num>
  <w:num w:numId="11">
    <w:abstractNumId w:val="7"/>
  </w:num>
  <w:num w:numId="12">
    <w:abstractNumId w:val="9"/>
  </w:num>
  <w:num w:numId="13">
    <w:abstractNumId w:val="3"/>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B0"/>
    <w:rsid w:val="00021FD1"/>
    <w:rsid w:val="00031315"/>
    <w:rsid w:val="000326F2"/>
    <w:rsid w:val="000751C4"/>
    <w:rsid w:val="000C28AA"/>
    <w:rsid w:val="00120059"/>
    <w:rsid w:val="001235D2"/>
    <w:rsid w:val="00185AA6"/>
    <w:rsid w:val="001B43B0"/>
    <w:rsid w:val="001C4573"/>
    <w:rsid w:val="001F58A3"/>
    <w:rsid w:val="0029583B"/>
    <w:rsid w:val="002A715E"/>
    <w:rsid w:val="002D29FD"/>
    <w:rsid w:val="003B7998"/>
    <w:rsid w:val="003C36FB"/>
    <w:rsid w:val="00402E8C"/>
    <w:rsid w:val="0041311E"/>
    <w:rsid w:val="00437345"/>
    <w:rsid w:val="00491836"/>
    <w:rsid w:val="004A68E3"/>
    <w:rsid w:val="004D7A15"/>
    <w:rsid w:val="004F11CD"/>
    <w:rsid w:val="00531968"/>
    <w:rsid w:val="00543041"/>
    <w:rsid w:val="00557B22"/>
    <w:rsid w:val="005938A6"/>
    <w:rsid w:val="0063692D"/>
    <w:rsid w:val="00676AEC"/>
    <w:rsid w:val="00691BF5"/>
    <w:rsid w:val="006A1E16"/>
    <w:rsid w:val="007063B9"/>
    <w:rsid w:val="00736E94"/>
    <w:rsid w:val="007F0407"/>
    <w:rsid w:val="007F7441"/>
    <w:rsid w:val="009445DC"/>
    <w:rsid w:val="00962395"/>
    <w:rsid w:val="00990774"/>
    <w:rsid w:val="00A545EA"/>
    <w:rsid w:val="00A56F74"/>
    <w:rsid w:val="00A74B38"/>
    <w:rsid w:val="00A81F9B"/>
    <w:rsid w:val="00AC36C6"/>
    <w:rsid w:val="00AF2313"/>
    <w:rsid w:val="00B432D6"/>
    <w:rsid w:val="00B528A6"/>
    <w:rsid w:val="00B567D1"/>
    <w:rsid w:val="00B91D7C"/>
    <w:rsid w:val="00BA48EF"/>
    <w:rsid w:val="00C03B03"/>
    <w:rsid w:val="00C14E68"/>
    <w:rsid w:val="00C531C3"/>
    <w:rsid w:val="00CC389D"/>
    <w:rsid w:val="00D20848"/>
    <w:rsid w:val="00D905BB"/>
    <w:rsid w:val="00E740D9"/>
    <w:rsid w:val="00E96FED"/>
    <w:rsid w:val="00F422C7"/>
    <w:rsid w:val="00F53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3B48"/>
  </w:style>
  <w:style w:type="paragraph" w:styleId="berschrift1">
    <w:name w:val="heading 1"/>
    <w:basedOn w:val="Standard"/>
    <w:next w:val="Standard"/>
    <w:link w:val="berschrift1Zchn"/>
    <w:uiPriority w:val="9"/>
    <w:qFormat/>
    <w:rsid w:val="00F53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53B48"/>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F53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B48"/>
  </w:style>
  <w:style w:type="paragraph" w:styleId="Fuzeile">
    <w:name w:val="footer"/>
    <w:basedOn w:val="Standard"/>
    <w:link w:val="FuzeileZchn"/>
    <w:uiPriority w:val="99"/>
    <w:unhideWhenUsed/>
    <w:rsid w:val="00F53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B48"/>
  </w:style>
  <w:style w:type="paragraph" w:styleId="Titel">
    <w:name w:val="Title"/>
    <w:basedOn w:val="Standard"/>
    <w:next w:val="Standard"/>
    <w:link w:val="TitelZchn"/>
    <w:uiPriority w:val="10"/>
    <w:qFormat/>
    <w:rsid w:val="00F53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53B4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F53B48"/>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53B48"/>
    <w:rPr>
      <w:rFonts w:eastAsiaTheme="minorEastAsia"/>
      <w:color w:val="5A5A5A" w:themeColor="text1" w:themeTint="A5"/>
      <w:spacing w:val="15"/>
    </w:rPr>
  </w:style>
  <w:style w:type="paragraph" w:styleId="Listenabsatz">
    <w:name w:val="List Paragraph"/>
    <w:basedOn w:val="Standard"/>
    <w:uiPriority w:val="34"/>
    <w:qFormat/>
    <w:rsid w:val="00F53B48"/>
    <w:pPr>
      <w:ind w:left="720"/>
      <w:contextualSpacing/>
    </w:pPr>
  </w:style>
  <w:style w:type="character" w:styleId="Hyperlink">
    <w:name w:val="Hyperlink"/>
    <w:basedOn w:val="Absatz-Standardschriftart"/>
    <w:uiPriority w:val="99"/>
    <w:unhideWhenUsed/>
    <w:rsid w:val="00F53B48"/>
    <w:rPr>
      <w:color w:val="0000FF" w:themeColor="hyperlink"/>
      <w:u w:val="single"/>
    </w:rPr>
  </w:style>
  <w:style w:type="paragraph" w:styleId="KeinLeerraum">
    <w:name w:val="No Spacing"/>
    <w:uiPriority w:val="1"/>
    <w:qFormat/>
    <w:rsid w:val="00F53B48"/>
    <w:pPr>
      <w:spacing w:after="0" w:line="240" w:lineRule="auto"/>
    </w:pPr>
    <w:rPr>
      <w:rFonts w:eastAsiaTheme="minorEastAsia"/>
      <w:lang w:val="en-US" w:eastAsia="zh-CN"/>
    </w:rPr>
  </w:style>
  <w:style w:type="table" w:styleId="Tabellenraster">
    <w:name w:val="Table Grid"/>
    <w:basedOn w:val="NormaleTabelle"/>
    <w:uiPriority w:val="59"/>
    <w:rsid w:val="00F53B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31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1C3"/>
    <w:rPr>
      <w:rFonts w:ascii="Tahoma" w:hAnsi="Tahoma" w:cs="Tahoma"/>
      <w:sz w:val="16"/>
      <w:szCs w:val="16"/>
    </w:rPr>
  </w:style>
  <w:style w:type="paragraph" w:styleId="StandardWeb">
    <w:name w:val="Normal (Web)"/>
    <w:basedOn w:val="Standard"/>
    <w:uiPriority w:val="99"/>
    <w:semiHidden/>
    <w:unhideWhenUsed/>
    <w:rsid w:val="0029583B"/>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1C4573"/>
    <w:rPr>
      <w:color w:val="605E5C"/>
      <w:shd w:val="clear" w:color="auto" w:fill="E1DFDD"/>
    </w:rPr>
  </w:style>
  <w:style w:type="character" w:styleId="BesuchterHyperlink">
    <w:name w:val="FollowedHyperlink"/>
    <w:basedOn w:val="Absatz-Standardschriftart"/>
    <w:uiPriority w:val="99"/>
    <w:semiHidden/>
    <w:unhideWhenUsed/>
    <w:rsid w:val="007F74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68657">
      <w:bodyDiv w:val="1"/>
      <w:marLeft w:val="0"/>
      <w:marRight w:val="0"/>
      <w:marTop w:val="0"/>
      <w:marBottom w:val="0"/>
      <w:divBdr>
        <w:top w:val="none" w:sz="0" w:space="0" w:color="auto"/>
        <w:left w:val="none" w:sz="0" w:space="0" w:color="auto"/>
        <w:bottom w:val="none" w:sz="0" w:space="0" w:color="auto"/>
        <w:right w:val="none" w:sz="0" w:space="0" w:color="auto"/>
      </w:divBdr>
    </w:div>
    <w:div w:id="186929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BO-SEKII\02_Planung\Online-Kurs\Vorlagen%20Quick%20Facts%20und%20Arbeitsmaterialien\2019-10-24_Formatvorlage%20Word%20mit%20Logos.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7E97-AA04-4A65-B272-BF3E2855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2019-10-24_Formatvorlage Word mit Logos.dotm</Template>
  <TotalTime>0</TotalTime>
  <Pages>1</Pages>
  <Words>88</Words>
  <Characters>559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Fernstudienzentrum - HoC - KIT</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Henken, Carolin (FSZ)</dc:creator>
  <cp:lastModifiedBy>Henken, Carolin (FSZ)</cp:lastModifiedBy>
  <cp:revision>4</cp:revision>
  <cp:lastPrinted>2019-11-05T14:01:00Z</cp:lastPrinted>
  <dcterms:created xsi:type="dcterms:W3CDTF">2019-11-05T14:04:00Z</dcterms:created>
  <dcterms:modified xsi:type="dcterms:W3CDTF">2019-11-26T10:26:00Z</dcterms:modified>
</cp:coreProperties>
</file>