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5388F0" w14:textId="1DD07DF8" w:rsidR="00277547" w:rsidRDefault="003579E9" w:rsidP="0084542C">
      <w:pPr>
        <w:pStyle w:val="berschrift1"/>
        <w:spacing w:line="360" w:lineRule="auto"/>
        <w:ind w:right="1984"/>
        <w:jc w:val="both"/>
        <w:rPr>
          <w:rFonts w:asciiTheme="minorHAnsi" w:hAnsiTheme="minorHAnsi" w:cs="Times New Roman"/>
          <w:color w:val="365F91"/>
          <w:sz w:val="22"/>
          <w:szCs w:val="22"/>
        </w:rPr>
      </w:pPr>
      <w:r w:rsidRPr="00931FDF">
        <w:rPr>
          <w:noProof/>
          <w:lang w:eastAsia="de-DE"/>
        </w:rPr>
        <w:drawing>
          <wp:anchor distT="0" distB="0" distL="114300" distR="114300" simplePos="0" relativeHeight="251671552" behindDoc="0" locked="0" layoutInCell="1" allowOverlap="1" wp14:anchorId="6F371849" wp14:editId="4EE8D804">
            <wp:simplePos x="0" y="0"/>
            <wp:positionH relativeFrom="column">
              <wp:posOffset>4345940</wp:posOffset>
            </wp:positionH>
            <wp:positionV relativeFrom="paragraph">
              <wp:posOffset>-1490345</wp:posOffset>
            </wp:positionV>
            <wp:extent cx="5367600" cy="1756800"/>
            <wp:effectExtent l="0" t="0" r="0" b="0"/>
            <wp:wrapNone/>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alphaModFix amt="60000"/>
                      <a:extLst>
                        <a:ext uri="{28A0092B-C50C-407E-A947-70E740481C1C}">
                          <a14:useLocalDpi xmlns:a14="http://schemas.microsoft.com/office/drawing/2010/main" val="0"/>
                        </a:ext>
                      </a:extLst>
                    </a:blip>
                    <a:stretch>
                      <a:fillRect/>
                    </a:stretch>
                  </pic:blipFill>
                  <pic:spPr>
                    <a:xfrm>
                      <a:off x="0" y="0"/>
                      <a:ext cx="5367600" cy="1756800"/>
                    </a:xfrm>
                    <a:prstGeom prst="rect">
                      <a:avLst/>
                    </a:prstGeom>
                  </pic:spPr>
                </pic:pic>
              </a:graphicData>
            </a:graphic>
            <wp14:sizeRelH relativeFrom="page">
              <wp14:pctWidth>0</wp14:pctWidth>
            </wp14:sizeRelH>
            <wp14:sizeRelV relativeFrom="page">
              <wp14:pctHeight>0</wp14:pctHeight>
            </wp14:sizeRelV>
          </wp:anchor>
        </w:drawing>
      </w:r>
      <w:r w:rsidR="00004540">
        <w:rPr>
          <w:rFonts w:asciiTheme="minorHAnsi" w:hAnsiTheme="minorHAnsi" w:cs="Times New Roman"/>
          <w:color w:val="365F91"/>
          <w:sz w:val="22"/>
          <w:szCs w:val="22"/>
        </w:rPr>
        <w:t xml:space="preserve">Urheber: Wer spricht da? </w:t>
      </w:r>
    </w:p>
    <w:p w14:paraId="141935AD" w14:textId="3388AFE4" w:rsidR="0084542C" w:rsidRDefault="00BB6B68" w:rsidP="0084542C">
      <w:pPr>
        <w:ind w:right="1984"/>
        <w:jc w:val="both"/>
      </w:pPr>
      <w:r w:rsidRPr="00B615AB">
        <w:rPr>
          <w:noProof/>
          <w:lang w:eastAsia="de-DE"/>
        </w:rPr>
        <w:drawing>
          <wp:anchor distT="0" distB="0" distL="114300" distR="114300" simplePos="0" relativeHeight="251660288" behindDoc="0" locked="0" layoutInCell="1" allowOverlap="1" wp14:anchorId="3F560CF6" wp14:editId="29EAC021">
            <wp:simplePos x="0" y="0"/>
            <wp:positionH relativeFrom="column">
              <wp:posOffset>4641850</wp:posOffset>
            </wp:positionH>
            <wp:positionV relativeFrom="paragraph">
              <wp:posOffset>379095</wp:posOffset>
            </wp:positionV>
            <wp:extent cx="1440000" cy="1178823"/>
            <wp:effectExtent l="76200" t="0" r="59055" b="9144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rot="806672">
                      <a:off x="0" y="0"/>
                      <a:ext cx="1440000" cy="1178823"/>
                    </a:xfrm>
                    <a:prstGeom prst="rect">
                      <a:avLst/>
                    </a:prstGeom>
                  </pic:spPr>
                </pic:pic>
              </a:graphicData>
            </a:graphic>
            <wp14:sizeRelH relativeFrom="page">
              <wp14:pctWidth>0</wp14:pctWidth>
            </wp14:sizeRelH>
            <wp14:sizeRelV relativeFrom="page">
              <wp14:pctHeight>0</wp14:pctHeight>
            </wp14:sizeRelV>
          </wp:anchor>
        </w:drawing>
      </w:r>
      <w:r w:rsidR="00277547">
        <w:t>Das Wisse</w:t>
      </w:r>
      <w:r w:rsidR="001C7685">
        <w:t>n um den Urheber erleichtert es</w:t>
      </w:r>
      <w:r w:rsidR="004C5159">
        <w:t xml:space="preserve"> die Glaubwürdigkeit von</w:t>
      </w:r>
      <w:r w:rsidR="00277547">
        <w:t xml:space="preserve"> Informationen einzuschätzen. </w:t>
      </w:r>
      <w:r w:rsidR="0097113D">
        <w:t>Hand</w:t>
      </w:r>
      <w:r w:rsidR="00537C95">
        <w:t>elt es sich um einen Experten oder ü</w:t>
      </w:r>
      <w:r w:rsidR="00FA3DB6">
        <w:t>b</w:t>
      </w:r>
      <w:r w:rsidR="00C36C1D">
        <w:t xml:space="preserve">erprüft eine Organisation die Qualität </w:t>
      </w:r>
      <w:r w:rsidR="0097113D">
        <w:t>der Inhalte? W</w:t>
      </w:r>
      <w:r w:rsidR="00AC2586">
        <w:t>elche politischen, ökonomischen oder weltanschaulic</w:t>
      </w:r>
      <w:r w:rsidR="0097113D">
        <w:t xml:space="preserve">hen Interessen werden vertreten? </w:t>
      </w:r>
      <w:r w:rsidR="00AC2586">
        <w:t xml:space="preserve"> </w:t>
      </w:r>
      <w:r w:rsidR="007D0B26">
        <w:t xml:space="preserve">Hinweise auf den Urheber finden sich </w:t>
      </w:r>
      <w:r w:rsidR="004E4311">
        <w:t>häufig in der Webadresse und</w:t>
      </w:r>
      <w:r w:rsidR="00AC2586">
        <w:t xml:space="preserve"> </w:t>
      </w:r>
      <w:r w:rsidR="004E4311">
        <w:t>in der Kopfzeile, Fußzeile oder</w:t>
      </w:r>
      <w:r w:rsidR="00AC2586">
        <w:t xml:space="preserve"> im Impressum</w:t>
      </w:r>
      <w:r w:rsidR="004E4311">
        <w:t xml:space="preserve"> einer Webseite</w:t>
      </w:r>
      <w:r w:rsidR="00AC2586">
        <w:t>.</w:t>
      </w:r>
    </w:p>
    <w:p w14:paraId="4247D21F" w14:textId="765441A4" w:rsidR="0097113D" w:rsidRPr="00277547" w:rsidRDefault="004E4311" w:rsidP="0084542C">
      <w:pPr>
        <w:ind w:right="1984"/>
        <w:jc w:val="both"/>
      </w:pPr>
      <w:r>
        <w:t xml:space="preserve">Unvollständige </w:t>
      </w:r>
      <w:r w:rsidR="0097113D">
        <w:t>Angaben oder Anonymität sollten als Warnhinweis</w:t>
      </w:r>
      <w:r>
        <w:t>e</w:t>
      </w:r>
      <w:r w:rsidR="0097113D">
        <w:t xml:space="preserve"> verstanden werden, allerdings können die Inhalte unabhängig von der Kenntnis und Glaubwürdigkeit des Urhebers richtig oder falsch sein.</w:t>
      </w:r>
    </w:p>
    <w:p w14:paraId="4CC6969D" w14:textId="0A1F5495" w:rsidR="0097113D" w:rsidRDefault="004C5159" w:rsidP="0084542C">
      <w:pPr>
        <w:pStyle w:val="berschrift1"/>
        <w:spacing w:line="360" w:lineRule="auto"/>
        <w:ind w:right="1984"/>
        <w:jc w:val="both"/>
        <w:rPr>
          <w:rFonts w:asciiTheme="minorHAnsi" w:hAnsiTheme="minorHAnsi" w:cs="Times New Roman"/>
          <w:color w:val="365F91"/>
          <w:sz w:val="22"/>
          <w:szCs w:val="22"/>
        </w:rPr>
      </w:pPr>
      <w:r>
        <w:rPr>
          <w:rFonts w:asciiTheme="minorHAnsi" w:hAnsiTheme="minorHAnsi" w:cs="Times New Roman"/>
          <w:color w:val="365F91"/>
          <w:sz w:val="22"/>
          <w:szCs w:val="22"/>
        </w:rPr>
        <w:t>Eine e</w:t>
      </w:r>
      <w:r w:rsidR="0097113D">
        <w:rPr>
          <w:rFonts w:asciiTheme="minorHAnsi" w:hAnsiTheme="minorHAnsi" w:cs="Times New Roman"/>
          <w:color w:val="365F91"/>
          <w:sz w:val="22"/>
          <w:szCs w:val="22"/>
        </w:rPr>
        <w:t>indeutig</w:t>
      </w:r>
      <w:r w:rsidR="00EA1982">
        <w:rPr>
          <w:rFonts w:asciiTheme="minorHAnsi" w:hAnsiTheme="minorHAnsi" w:cs="Times New Roman"/>
          <w:color w:val="365F91"/>
          <w:sz w:val="22"/>
          <w:szCs w:val="22"/>
        </w:rPr>
        <w:t>e Identifizierung des Urhebers …</w:t>
      </w:r>
    </w:p>
    <w:p w14:paraId="2F572621" w14:textId="20857856" w:rsidR="0097113D" w:rsidRPr="0097113D" w:rsidRDefault="0084542C" w:rsidP="0084542C">
      <w:pPr>
        <w:ind w:right="1984"/>
        <w:jc w:val="both"/>
      </w:pPr>
      <w:r w:rsidRPr="00B615AB">
        <w:rPr>
          <w:noProof/>
          <w:lang w:eastAsia="de-DE"/>
        </w:rPr>
        <w:drawing>
          <wp:anchor distT="0" distB="0" distL="114300" distR="114300" simplePos="0" relativeHeight="251661312" behindDoc="0" locked="0" layoutInCell="1" allowOverlap="1" wp14:anchorId="506723AD" wp14:editId="7005CF33">
            <wp:simplePos x="0" y="0"/>
            <wp:positionH relativeFrom="column">
              <wp:posOffset>4641850</wp:posOffset>
            </wp:positionH>
            <wp:positionV relativeFrom="paragraph">
              <wp:posOffset>-1270</wp:posOffset>
            </wp:positionV>
            <wp:extent cx="1440000" cy="1171814"/>
            <wp:effectExtent l="0" t="0" r="8255" b="0"/>
            <wp:wrapNone/>
            <wp:docPr id="20" name="Bild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40000" cy="1171814"/>
                    </a:xfrm>
                    <a:prstGeom prst="rect">
                      <a:avLst/>
                    </a:prstGeom>
                  </pic:spPr>
                </pic:pic>
              </a:graphicData>
            </a:graphic>
            <wp14:sizeRelH relativeFrom="page">
              <wp14:pctWidth>0</wp14:pctWidth>
            </wp14:sizeRelH>
            <wp14:sizeRelV relativeFrom="page">
              <wp14:pctHeight>0</wp14:pctHeight>
            </wp14:sizeRelV>
          </wp:anchor>
        </w:drawing>
      </w:r>
      <w:r w:rsidR="00EA1982">
        <w:t xml:space="preserve">… ist </w:t>
      </w:r>
      <w:r w:rsidR="004C5159">
        <w:t xml:space="preserve">alleine </w:t>
      </w:r>
      <w:r>
        <w:t xml:space="preserve">aus den Angaben </w:t>
      </w:r>
      <w:r w:rsidR="00823D76">
        <w:t>einer Webseite</w:t>
      </w:r>
      <w:r w:rsidR="003579E9">
        <w:t xml:space="preserve"> nicht möglich</w:t>
      </w:r>
      <w:r w:rsidR="0097113D">
        <w:t>.</w:t>
      </w:r>
      <w:r w:rsidR="003579E9">
        <w:t xml:space="preserve"> Falls keine Informationen vorliegen, lassen ü</w:t>
      </w:r>
      <w:r w:rsidR="0097113D">
        <w:t xml:space="preserve">ber eine </w:t>
      </w:r>
      <w:proofErr w:type="spellStart"/>
      <w:r w:rsidR="0097113D">
        <w:t>Who</w:t>
      </w:r>
      <w:r w:rsidR="003579E9">
        <w:t>is</w:t>
      </w:r>
      <w:proofErr w:type="spellEnd"/>
      <w:r w:rsidR="003579E9">
        <w:t>-Abfrage</w:t>
      </w:r>
      <w:r>
        <w:t xml:space="preserve"> weitere Hinweise finden über den </w:t>
      </w:r>
      <w:r w:rsidR="00111E67">
        <w:t xml:space="preserve">Urheber </w:t>
      </w:r>
      <w:r w:rsidR="003579E9">
        <w:t>für eine bestimmte Web-Domain- bzw.</w:t>
      </w:r>
      <w:r w:rsidR="00111E67">
        <w:t xml:space="preserve"> IP-Adresse </w:t>
      </w:r>
      <w:r>
        <w:t>herausfinden.</w:t>
      </w:r>
    </w:p>
    <w:p w14:paraId="3E33A310" w14:textId="4F8EB0F1" w:rsidR="00277547" w:rsidRDefault="00004540" w:rsidP="0084542C">
      <w:pPr>
        <w:pStyle w:val="berschrift1"/>
        <w:spacing w:line="360" w:lineRule="auto"/>
        <w:ind w:right="1984"/>
        <w:jc w:val="both"/>
        <w:rPr>
          <w:rFonts w:asciiTheme="minorHAnsi" w:hAnsiTheme="minorHAnsi" w:cs="Times New Roman"/>
          <w:color w:val="365F91"/>
          <w:sz w:val="22"/>
          <w:szCs w:val="22"/>
        </w:rPr>
      </w:pPr>
      <w:r>
        <w:rPr>
          <w:rFonts w:asciiTheme="minorHAnsi" w:hAnsiTheme="minorHAnsi" w:cs="Times New Roman"/>
          <w:color w:val="365F91"/>
          <w:sz w:val="22"/>
          <w:szCs w:val="22"/>
        </w:rPr>
        <w:t xml:space="preserve">Darstellung: Wie wird etwas gesagt? </w:t>
      </w:r>
    </w:p>
    <w:p w14:paraId="30ED77E7" w14:textId="45782D27" w:rsidR="0097113D" w:rsidRDefault="0084542C" w:rsidP="0084542C">
      <w:pPr>
        <w:ind w:right="1984"/>
        <w:jc w:val="both"/>
      </w:pPr>
      <w:r w:rsidRPr="0084542C">
        <w:rPr>
          <w:noProof/>
          <w:lang w:eastAsia="de-DE"/>
        </w:rPr>
        <w:drawing>
          <wp:anchor distT="0" distB="0" distL="114300" distR="114300" simplePos="0" relativeHeight="251667456" behindDoc="0" locked="0" layoutInCell="1" allowOverlap="1" wp14:anchorId="11467E89" wp14:editId="40113AB4">
            <wp:simplePos x="0" y="0"/>
            <wp:positionH relativeFrom="column">
              <wp:posOffset>4641850</wp:posOffset>
            </wp:positionH>
            <wp:positionV relativeFrom="paragraph">
              <wp:posOffset>633095</wp:posOffset>
            </wp:positionV>
            <wp:extent cx="1440000" cy="1194820"/>
            <wp:effectExtent l="0" t="0" r="33655" b="0"/>
            <wp:wrapNone/>
            <wp:docPr id="19" name="Bild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rot="21356177">
                      <a:off x="0" y="0"/>
                      <a:ext cx="1440000" cy="1194820"/>
                    </a:xfrm>
                    <a:prstGeom prst="rect">
                      <a:avLst/>
                    </a:prstGeom>
                  </pic:spPr>
                </pic:pic>
              </a:graphicData>
            </a:graphic>
            <wp14:sizeRelH relativeFrom="page">
              <wp14:pctWidth>0</wp14:pctWidth>
            </wp14:sizeRelH>
            <wp14:sizeRelV relativeFrom="page">
              <wp14:pctHeight>0</wp14:pctHeight>
            </wp14:sizeRelV>
          </wp:anchor>
        </w:drawing>
      </w:r>
      <w:r w:rsidR="006706CF">
        <w:t xml:space="preserve">Über die äußere Form, den </w:t>
      </w:r>
      <w:r w:rsidR="00EA1982">
        <w:t xml:space="preserve">Sprachgebrauch </w:t>
      </w:r>
      <w:r w:rsidR="006706CF">
        <w:t xml:space="preserve">und Aufforderungen auf </w:t>
      </w:r>
      <w:r w:rsidR="00FC2119">
        <w:t>einer Webseite sowie</w:t>
      </w:r>
      <w:r w:rsidR="00EA1982">
        <w:t xml:space="preserve"> können bestimmte Absichten zu Tage treten. Eine fehlerhafte Präsentation, sprachliche Mängel oder unseriöse Avatare können als Hinweis für mangelnde Sorgfalt oder Qualität gelten. Eine stark emotional getönte Sprache als auch drängende Handlungsaufforderungen können dazu dienen, Gegenargumente zu übertönen bzw. auszublenden und sollten hellhörig machen.</w:t>
      </w:r>
    </w:p>
    <w:p w14:paraId="5B6B4C96" w14:textId="326252C2" w:rsidR="00EA1982" w:rsidRPr="0097113D" w:rsidRDefault="00EA1982" w:rsidP="0084542C">
      <w:pPr>
        <w:ind w:right="1984"/>
        <w:jc w:val="both"/>
      </w:pPr>
      <w:r>
        <w:t>Allerdings gilt hier ebenso:</w:t>
      </w:r>
      <w:r w:rsidR="00902663">
        <w:t xml:space="preserve"> Die Angemessenheit der Darstellung sollte </w:t>
      </w:r>
      <w:r w:rsidR="003579E9">
        <w:t xml:space="preserve">lediglich </w:t>
      </w:r>
      <w:r w:rsidR="00902663">
        <w:t>als Hinweis dienen, die I</w:t>
      </w:r>
      <w:r w:rsidR="003579E9">
        <w:t>nhalte genauer zu überprüfen, denn aus der äußeren Form</w:t>
      </w:r>
      <w:r w:rsidR="00902663">
        <w:t xml:space="preserve"> kann nicht</w:t>
      </w:r>
      <w:r>
        <w:t xml:space="preserve"> auf die Richtigkeit der Inhalte geschlossen werden!</w:t>
      </w:r>
      <w:r w:rsidR="0084542C" w:rsidRPr="0084542C">
        <w:rPr>
          <w:noProof/>
          <w:lang w:eastAsia="de-DE"/>
        </w:rPr>
        <w:t xml:space="preserve"> </w:t>
      </w:r>
    </w:p>
    <w:p w14:paraId="43E4DDB8" w14:textId="00976B91" w:rsidR="00277547" w:rsidRDefault="00004540" w:rsidP="0084542C">
      <w:pPr>
        <w:pStyle w:val="berschrift1"/>
        <w:spacing w:line="360" w:lineRule="auto"/>
        <w:ind w:right="1984"/>
        <w:jc w:val="both"/>
        <w:rPr>
          <w:rFonts w:asciiTheme="minorHAnsi" w:hAnsiTheme="minorHAnsi" w:cs="Times New Roman"/>
          <w:color w:val="365F91"/>
          <w:sz w:val="22"/>
          <w:szCs w:val="22"/>
        </w:rPr>
      </w:pPr>
      <w:r>
        <w:rPr>
          <w:rFonts w:asciiTheme="minorHAnsi" w:hAnsiTheme="minorHAnsi" w:cs="Times New Roman"/>
          <w:color w:val="365F91"/>
          <w:sz w:val="22"/>
          <w:szCs w:val="22"/>
        </w:rPr>
        <w:t xml:space="preserve">Inhalte: Was wird gesagt? </w:t>
      </w:r>
    </w:p>
    <w:p w14:paraId="4F3BBAED" w14:textId="1B6AF88B" w:rsidR="00424CCB" w:rsidRPr="00424CCB" w:rsidRDefault="0084542C" w:rsidP="00424CCB">
      <w:pPr>
        <w:ind w:right="1984"/>
        <w:jc w:val="both"/>
      </w:pPr>
      <w:r w:rsidRPr="0084542C">
        <w:rPr>
          <w:noProof/>
          <w:lang w:eastAsia="de-DE"/>
        </w:rPr>
        <w:drawing>
          <wp:anchor distT="0" distB="0" distL="114300" distR="114300" simplePos="0" relativeHeight="251666432" behindDoc="0" locked="0" layoutInCell="1" allowOverlap="1" wp14:anchorId="1DA3452A" wp14:editId="7839E83B">
            <wp:simplePos x="0" y="0"/>
            <wp:positionH relativeFrom="column">
              <wp:posOffset>4641850</wp:posOffset>
            </wp:positionH>
            <wp:positionV relativeFrom="paragraph">
              <wp:posOffset>69215</wp:posOffset>
            </wp:positionV>
            <wp:extent cx="1440000" cy="1171814"/>
            <wp:effectExtent l="25400" t="0" r="33655" b="47625"/>
            <wp:wrapNone/>
            <wp:docPr id="21" name="Bild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rot="21212826">
                      <a:off x="0" y="0"/>
                      <a:ext cx="1440000" cy="1171814"/>
                    </a:xfrm>
                    <a:prstGeom prst="rect">
                      <a:avLst/>
                    </a:prstGeom>
                  </pic:spPr>
                </pic:pic>
              </a:graphicData>
            </a:graphic>
            <wp14:sizeRelH relativeFrom="page">
              <wp14:pctWidth>0</wp14:pctWidth>
            </wp14:sizeRelH>
            <wp14:sizeRelV relativeFrom="page">
              <wp14:pctHeight>0</wp14:pctHeight>
            </wp14:sizeRelV>
          </wp:anchor>
        </w:drawing>
      </w:r>
      <w:r w:rsidR="007C3B1E">
        <w:t>Bei der Überprüfung der Inhalte spielt das eigene Vorwi</w:t>
      </w:r>
      <w:r w:rsidR="003579E9">
        <w:t>ssen eine entscheidende Rolle. Außerdem sollte zur Einschätzung</w:t>
      </w:r>
      <w:r w:rsidR="007C3B1E">
        <w:t xml:space="preserve"> insbesondere auf</w:t>
      </w:r>
      <w:r w:rsidR="009448A8">
        <w:t xml:space="preserve"> folgende Aspekte geachtet werden: Die</w:t>
      </w:r>
      <w:r w:rsidR="007C3B1E">
        <w:t xml:space="preserve"> Aktualität der Inhalte</w:t>
      </w:r>
      <w:r w:rsidR="009448A8">
        <w:t xml:space="preserve">, eine umfassende, detaillierte und widerspruchsfreie Argumentation (z.B. Darstellung von Vor- und Nachteilen sowie von Alternativen) und die Unterstützung des Behaupteten durch Belege. Bei Zweifeln sollten die angegebenen Quellen kritisch überprüft </w:t>
      </w:r>
      <w:r w:rsidR="003579E9">
        <w:t xml:space="preserve">werden </w:t>
      </w:r>
      <w:r w:rsidR="009448A8">
        <w:t xml:space="preserve">und weitere, aktuelle Informationen </w:t>
      </w:r>
      <w:r w:rsidR="003579E9">
        <w:t>hinzugezogen</w:t>
      </w:r>
      <w:r w:rsidR="009448A8">
        <w:t xml:space="preserve"> werden.</w:t>
      </w:r>
    </w:p>
    <w:p w14:paraId="7AF0914E" w14:textId="7A03590A" w:rsidR="00EF731F" w:rsidRDefault="00424CCB" w:rsidP="00EF731F">
      <w:r>
        <w:br w:type="page"/>
      </w:r>
    </w:p>
    <w:p w14:paraId="0A9A1B1B" w14:textId="77777777" w:rsidR="00EF731F" w:rsidRPr="00EF731F" w:rsidRDefault="00EF731F" w:rsidP="00EF731F">
      <w:pPr>
        <w:rPr>
          <w:sz w:val="2"/>
        </w:rPr>
      </w:pPr>
    </w:p>
    <w:p w14:paraId="2048A590" w14:textId="05B77D54" w:rsidR="0084542C" w:rsidRPr="00004540" w:rsidRDefault="0084542C" w:rsidP="00EF731F">
      <w:pPr>
        <w:pStyle w:val="berschrift1"/>
        <w:spacing w:line="360" w:lineRule="auto"/>
        <w:jc w:val="both"/>
        <w:rPr>
          <w:rFonts w:asciiTheme="minorHAnsi" w:hAnsiTheme="minorHAnsi" w:cs="Times New Roman"/>
          <w:color w:val="365F91"/>
          <w:sz w:val="22"/>
          <w:szCs w:val="22"/>
        </w:rPr>
      </w:pPr>
      <w:r>
        <w:rPr>
          <w:rFonts w:asciiTheme="minorHAnsi" w:hAnsiTheme="minorHAnsi" w:cs="Times New Roman"/>
          <w:color w:val="365F91"/>
          <w:sz w:val="22"/>
          <w:szCs w:val="22"/>
        </w:rPr>
        <w:t>Fazit: Der mentale Spamfilter</w:t>
      </w:r>
    </w:p>
    <w:p w14:paraId="10CA0B07" w14:textId="5C684CB6" w:rsidR="00EF731F" w:rsidRDefault="0084542C" w:rsidP="00EF731F">
      <w:pPr>
        <w:jc w:val="both"/>
      </w:pPr>
      <w:r>
        <w:t>Im alltäglichen Umgang mit dem Internet ist eine explizite Überprüfung jeder einzelnen Informationsquelle sicherlich kaum zu leisten. Vielmehr geht es darum, eine Art mentalen Spamfilter zu entwickeln. Dafür ist es hilfreich, die einzelnen Aspekte zu kennen und ab und zu ins Gedächtnis zu rufen. Ein trainierter Spamfilter sollte dann Alarm schlagen, wenn ein oder mehrere Warnhinweise au</w:t>
      </w:r>
      <w:r w:rsidR="00EF731F">
        <w:t xml:space="preserve">ftauchen. </w:t>
      </w:r>
    </w:p>
    <w:p w14:paraId="1E044F6B" w14:textId="0AF14A97" w:rsidR="0084542C" w:rsidRDefault="00EF731F" w:rsidP="00EF731F">
      <w:pPr>
        <w:jc w:val="both"/>
      </w:pPr>
      <w:r>
        <w:t>Grundsätzlich gilt: Je</w:t>
      </w:r>
      <w:r w:rsidR="0084542C">
        <w:t xml:space="preserve"> wichtiger eine bestimmte Information für eine Person ist, desto mehr sollte diese bewusst auf Glaubwürdigkeit, Richtigkeit, Angemessenheit und Unterstützung überprüft werden.</w:t>
      </w:r>
    </w:p>
    <w:p w14:paraId="0A7E7C99" w14:textId="6C0C8FE6" w:rsidR="00277547" w:rsidRDefault="007D6C14" w:rsidP="00CE341C">
      <w:pPr>
        <w:pStyle w:val="berschrift1"/>
        <w:spacing w:line="360" w:lineRule="auto"/>
        <w:jc w:val="both"/>
        <w:rPr>
          <w:rFonts w:asciiTheme="minorHAnsi" w:hAnsiTheme="minorHAnsi" w:cs="Times New Roman"/>
          <w:color w:val="365F91"/>
          <w:sz w:val="22"/>
          <w:szCs w:val="22"/>
        </w:rPr>
      </w:pPr>
      <w:r>
        <w:rPr>
          <w:rFonts w:asciiTheme="minorHAnsi" w:hAnsiTheme="minorHAnsi" w:cs="Times New Roman"/>
          <w:color w:val="365F91"/>
          <w:sz w:val="22"/>
          <w:szCs w:val="22"/>
        </w:rPr>
        <w:t>Falsche Inhalte im Netz – wichtige Begriffe</w:t>
      </w:r>
    </w:p>
    <w:p w14:paraId="5EC6B5B0" w14:textId="77777777" w:rsidR="00EF731F" w:rsidRDefault="00902663" w:rsidP="00EF731F">
      <w:pPr>
        <w:pStyle w:val="Listenabsatz"/>
        <w:numPr>
          <w:ilvl w:val="0"/>
          <w:numId w:val="16"/>
        </w:numPr>
        <w:jc w:val="both"/>
      </w:pPr>
      <w:proofErr w:type="spellStart"/>
      <w:r>
        <w:t>Fake</w:t>
      </w:r>
      <w:proofErr w:type="spellEnd"/>
      <w:r>
        <w:t xml:space="preserve">: </w:t>
      </w:r>
    </w:p>
    <w:p w14:paraId="0846F525" w14:textId="083516CE" w:rsidR="00902663" w:rsidRDefault="00902663" w:rsidP="00EF731F">
      <w:pPr>
        <w:pStyle w:val="Listenabsatz"/>
        <w:jc w:val="both"/>
      </w:pPr>
      <w:r>
        <w:t>Allgemeines Wort für Schwindel oder Fälschung</w:t>
      </w:r>
    </w:p>
    <w:p w14:paraId="7B403730" w14:textId="77777777" w:rsidR="00EF731F" w:rsidRDefault="00902663" w:rsidP="00EF731F">
      <w:pPr>
        <w:pStyle w:val="Listenabsatz"/>
        <w:numPr>
          <w:ilvl w:val="0"/>
          <w:numId w:val="16"/>
        </w:numPr>
        <w:jc w:val="both"/>
      </w:pPr>
      <w:proofErr w:type="spellStart"/>
      <w:r>
        <w:t>Fake</w:t>
      </w:r>
      <w:proofErr w:type="spellEnd"/>
      <w:r>
        <w:t xml:space="preserve"> News: </w:t>
      </w:r>
    </w:p>
    <w:p w14:paraId="25373ECC" w14:textId="699235A1" w:rsidR="00902663" w:rsidRDefault="00902663" w:rsidP="00EF731F">
      <w:pPr>
        <w:pStyle w:val="Listenabsatz"/>
        <w:jc w:val="both"/>
      </w:pPr>
      <w:r>
        <w:t>Absichtlich verbreitete Falschmeldungen</w:t>
      </w:r>
    </w:p>
    <w:p w14:paraId="57EF3063" w14:textId="77777777" w:rsidR="00EF731F" w:rsidRDefault="0084542C" w:rsidP="00EF731F">
      <w:pPr>
        <w:pStyle w:val="Listenabsatz"/>
        <w:numPr>
          <w:ilvl w:val="0"/>
          <w:numId w:val="16"/>
        </w:numPr>
        <w:jc w:val="both"/>
      </w:pPr>
      <w:proofErr w:type="spellStart"/>
      <w:r>
        <w:t>Deep</w:t>
      </w:r>
      <w:proofErr w:type="spellEnd"/>
      <w:r>
        <w:t xml:space="preserve"> </w:t>
      </w:r>
      <w:proofErr w:type="spellStart"/>
      <w:r>
        <w:t>Fake</w:t>
      </w:r>
      <w:proofErr w:type="spellEnd"/>
      <w:r w:rsidR="00EF731F">
        <w:t>:</w:t>
      </w:r>
    </w:p>
    <w:p w14:paraId="46CFDA68" w14:textId="35AF5224" w:rsidR="0084542C" w:rsidRDefault="0084542C" w:rsidP="00EF731F">
      <w:pPr>
        <w:pStyle w:val="Listenabsatz"/>
        <w:jc w:val="both"/>
      </w:pPr>
      <w:r>
        <w:t>Durch KI</w:t>
      </w:r>
      <w:r w:rsidR="00C15418">
        <w:t xml:space="preserve"> (künstliche Intelligenz)</w:t>
      </w:r>
      <w:r>
        <w:t xml:space="preserve"> erzeugte gefä</w:t>
      </w:r>
      <w:r w:rsidR="00C15418">
        <w:t>l</w:t>
      </w:r>
      <w:r>
        <w:t>schte Bilder, Video- und Audiodateien, teilweise kaum von realen Aufnahme zu unterscheiden</w:t>
      </w:r>
    </w:p>
    <w:p w14:paraId="05D20113" w14:textId="77777777" w:rsidR="00EF731F" w:rsidRDefault="0084542C" w:rsidP="00EF731F">
      <w:pPr>
        <w:pStyle w:val="Listenabsatz"/>
        <w:numPr>
          <w:ilvl w:val="0"/>
          <w:numId w:val="16"/>
        </w:numPr>
        <w:jc w:val="both"/>
      </w:pPr>
      <w:proofErr w:type="spellStart"/>
      <w:r>
        <w:t>Hoax</w:t>
      </w:r>
      <w:proofErr w:type="spellEnd"/>
      <w:r>
        <w:t xml:space="preserve">: </w:t>
      </w:r>
    </w:p>
    <w:p w14:paraId="7612742E" w14:textId="5F2241C9" w:rsidR="0084542C" w:rsidRPr="00902663" w:rsidRDefault="0084542C" w:rsidP="00EF731F">
      <w:pPr>
        <w:pStyle w:val="Listenabsatz"/>
        <w:jc w:val="both"/>
      </w:pPr>
      <w:r>
        <w:t>Falschmeldung, die über soziale N</w:t>
      </w:r>
      <w:r w:rsidR="00EF731F">
        <w:t xml:space="preserve">etzwerke oder E-Mail verbreitet </w:t>
      </w:r>
      <w:r>
        <w:t>wird.</w:t>
      </w:r>
    </w:p>
    <w:p w14:paraId="40429C3A" w14:textId="77777777" w:rsidR="00EF731F" w:rsidRDefault="0084542C" w:rsidP="00EF731F">
      <w:pPr>
        <w:pStyle w:val="Listenabsatz"/>
        <w:numPr>
          <w:ilvl w:val="0"/>
          <w:numId w:val="16"/>
        </w:numPr>
        <w:jc w:val="both"/>
      </w:pPr>
      <w:proofErr w:type="spellStart"/>
      <w:r>
        <w:t>Phising</w:t>
      </w:r>
      <w:proofErr w:type="spellEnd"/>
      <w:r>
        <w:t xml:space="preserve">: </w:t>
      </w:r>
    </w:p>
    <w:p w14:paraId="0C9CCA88" w14:textId="56703F9A" w:rsidR="0084542C" w:rsidRDefault="0084542C" w:rsidP="00EF731F">
      <w:pPr>
        <w:pStyle w:val="Listenabsatz"/>
        <w:jc w:val="both"/>
      </w:pPr>
      <w:r>
        <w:t>Betrügerischer Versuch an Benutzerdaten wie Passwörter zu gelangen</w:t>
      </w:r>
    </w:p>
    <w:p w14:paraId="0938AA23" w14:textId="77777777" w:rsidR="00EF731F" w:rsidRDefault="00902663" w:rsidP="00EF731F">
      <w:pPr>
        <w:pStyle w:val="Listenabsatz"/>
        <w:numPr>
          <w:ilvl w:val="0"/>
          <w:numId w:val="16"/>
        </w:numPr>
        <w:jc w:val="both"/>
      </w:pPr>
      <w:proofErr w:type="spellStart"/>
      <w:r>
        <w:t>S</w:t>
      </w:r>
      <w:r w:rsidR="00EF731F">
        <w:t>ocial</w:t>
      </w:r>
      <w:proofErr w:type="spellEnd"/>
      <w:r w:rsidR="00EF731F">
        <w:t xml:space="preserve"> Bots:</w:t>
      </w:r>
    </w:p>
    <w:p w14:paraId="41E904F0" w14:textId="5DE3ADAC" w:rsidR="00902663" w:rsidRDefault="00902663" w:rsidP="00EF731F">
      <w:pPr>
        <w:pStyle w:val="Listenabsatz"/>
        <w:jc w:val="both"/>
      </w:pPr>
      <w:r>
        <w:t>Computerprogramme, die in sozialen Netzwerken reale Personen vortäuschen</w:t>
      </w:r>
    </w:p>
    <w:p w14:paraId="028A78BA" w14:textId="77777777" w:rsidR="00EF731F" w:rsidRDefault="0084542C" w:rsidP="00EF731F">
      <w:pPr>
        <w:pStyle w:val="Listenabsatz"/>
        <w:numPr>
          <w:ilvl w:val="0"/>
          <w:numId w:val="16"/>
        </w:numPr>
        <w:jc w:val="both"/>
      </w:pPr>
      <w:r>
        <w:t xml:space="preserve">Troll: </w:t>
      </w:r>
    </w:p>
    <w:p w14:paraId="1F9F8459" w14:textId="154637DD" w:rsidR="0084542C" w:rsidRDefault="0084542C" w:rsidP="00EF731F">
      <w:pPr>
        <w:pStyle w:val="Listenabsatz"/>
        <w:jc w:val="both"/>
      </w:pPr>
      <w:r>
        <w:t>Person, die in Onlinegesprächen absichtlich durch Provokationen stören will</w:t>
      </w:r>
    </w:p>
    <w:p w14:paraId="353DD19F" w14:textId="135EAF4C" w:rsidR="0084542C" w:rsidRDefault="0084542C" w:rsidP="0084542C">
      <w:pPr>
        <w:ind w:right="1984"/>
        <w:jc w:val="both"/>
      </w:pPr>
    </w:p>
    <w:p w14:paraId="67C4D083" w14:textId="7015CC65" w:rsidR="00B615AB" w:rsidRDefault="00B615AB" w:rsidP="0084542C">
      <w:pPr>
        <w:spacing w:line="360" w:lineRule="auto"/>
        <w:ind w:right="1984"/>
        <w:jc w:val="both"/>
      </w:pPr>
    </w:p>
    <w:p w14:paraId="175CFA76" w14:textId="5C4FABEE" w:rsidR="000751C4" w:rsidRPr="0029583B" w:rsidRDefault="00EF731F" w:rsidP="0084542C">
      <w:pPr>
        <w:spacing w:line="360" w:lineRule="auto"/>
        <w:ind w:right="1984"/>
        <w:jc w:val="both"/>
      </w:pPr>
      <w:r w:rsidRPr="00931FDF">
        <w:rPr>
          <w:rFonts w:cs="Times New Roman"/>
          <w:noProof/>
          <w:color w:val="365F91"/>
          <w:lang w:eastAsia="de-DE"/>
        </w:rPr>
        <w:drawing>
          <wp:anchor distT="0" distB="0" distL="114300" distR="114300" simplePos="0" relativeHeight="251673600" behindDoc="0" locked="0" layoutInCell="1" allowOverlap="1" wp14:anchorId="7783C2C4" wp14:editId="58F24D96">
            <wp:simplePos x="0" y="0"/>
            <wp:positionH relativeFrom="column">
              <wp:posOffset>762000</wp:posOffset>
            </wp:positionH>
            <wp:positionV relativeFrom="paragraph">
              <wp:posOffset>847090</wp:posOffset>
            </wp:positionV>
            <wp:extent cx="6725920" cy="1209822"/>
            <wp:effectExtent l="0" t="0" r="5080" b="9525"/>
            <wp:wrapNone/>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alphaModFix amt="60000"/>
                      <a:extLst>
                        <a:ext uri="{28A0092B-C50C-407E-A947-70E740481C1C}">
                          <a14:useLocalDpi xmlns:a14="http://schemas.microsoft.com/office/drawing/2010/main" val="0"/>
                        </a:ext>
                      </a:extLst>
                    </a:blip>
                    <a:srcRect t="-1" b="48068"/>
                    <a:stretch/>
                  </pic:blipFill>
                  <pic:spPr bwMode="auto">
                    <a:xfrm flipH="1">
                      <a:off x="0" y="0"/>
                      <a:ext cx="6725920" cy="120982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0751C4" w:rsidRPr="0029583B" w:rsidSect="00EF731F">
      <w:headerReference w:type="default" r:id="rId14"/>
      <w:footerReference w:type="default" r:id="rId15"/>
      <w:pgSz w:w="11906" w:h="16838"/>
      <w:pgMar w:top="2236" w:right="1417" w:bottom="1276" w:left="1417" w:header="284" w:footer="4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A244C8" w14:textId="77777777" w:rsidR="00181FA7" w:rsidRDefault="00181FA7" w:rsidP="00F53B48">
      <w:pPr>
        <w:spacing w:after="0" w:line="240" w:lineRule="auto"/>
      </w:pPr>
      <w:r>
        <w:separator/>
      </w:r>
    </w:p>
  </w:endnote>
  <w:endnote w:type="continuationSeparator" w:id="0">
    <w:p w14:paraId="16E2405E" w14:textId="77777777" w:rsidR="00181FA7" w:rsidRDefault="00181FA7" w:rsidP="00F53B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notTrueType/>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New Roman (Textkörper CS)">
    <w:altName w:val="Times New Roman"/>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423EAC" w14:textId="77777777" w:rsidR="005B311C" w:rsidRPr="00676AEC" w:rsidRDefault="005B311C" w:rsidP="005B311C">
    <w:pPr>
      <w:pStyle w:val="Fuzeile"/>
      <w:tabs>
        <w:tab w:val="clear" w:pos="4536"/>
        <w:tab w:val="clear" w:pos="9072"/>
        <w:tab w:val="left" w:pos="2530"/>
      </w:tabs>
      <w:rPr>
        <w:smallCaps/>
        <w:color w:val="A6A6A6" w:themeColor="background1" w:themeShade="A6"/>
        <w:sz w:val="10"/>
        <w:szCs w:val="18"/>
      </w:rPr>
    </w:pPr>
    <w:r w:rsidRPr="005938A6">
      <w:rPr>
        <w:noProof/>
        <w:color w:val="808080" w:themeColor="background1" w:themeShade="80"/>
        <w:lang w:eastAsia="de-DE"/>
      </w:rPr>
      <w:drawing>
        <wp:anchor distT="0" distB="0" distL="114300" distR="114300" simplePos="0" relativeHeight="251700224" behindDoc="0" locked="0" layoutInCell="1" allowOverlap="1" wp14:anchorId="48ACE473" wp14:editId="2BC4E712">
          <wp:simplePos x="0" y="0"/>
          <wp:positionH relativeFrom="column">
            <wp:posOffset>4984115</wp:posOffset>
          </wp:positionH>
          <wp:positionV relativeFrom="paragraph">
            <wp:posOffset>-29210</wp:posOffset>
          </wp:positionV>
          <wp:extent cx="955040" cy="593090"/>
          <wp:effectExtent l="0" t="0" r="0" b="0"/>
          <wp:wrapSquare wrapText="bothSides"/>
          <wp:docPr id="1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6" name="Picture 4"/>
                  <pic:cNvPicPr>
                    <a:picLocks noChangeAspect="1"/>
                  </pic:cNvPicPr>
                </pic:nvPicPr>
                <pic:blipFill rotWithShape="1">
                  <a:blip r:embed="rId1" cstate="print">
                    <a:clrChange>
                      <a:clrFrom>
                        <a:srgbClr val="FFFFFF"/>
                      </a:clrFrom>
                      <a:clrTo>
                        <a:srgbClr val="FFFFFF">
                          <a:alpha val="0"/>
                        </a:srgbClr>
                      </a:clrTo>
                    </a:clrChange>
                    <a:extLst>
                      <a:ext uri="{28A0092B-C50C-407E-A947-70E740481C1C}">
                        <a14:useLocalDpi xmlns:a14="http://schemas.microsoft.com/office/drawing/2010/main" val="0"/>
                      </a:ext>
                    </a:extLst>
                  </a:blip>
                  <a:srcRect b="12909"/>
                  <a:stretch/>
                </pic:blipFill>
                <pic:spPr bwMode="auto">
                  <a:xfrm>
                    <a:off x="0" y="0"/>
                    <a:ext cx="955040" cy="5930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noProof/>
        <w:lang w:eastAsia="de-DE"/>
      </w:rPr>
      <mc:AlternateContent>
        <mc:Choice Requires="wps">
          <w:drawing>
            <wp:anchor distT="0" distB="0" distL="114300" distR="114300" simplePos="0" relativeHeight="251701248" behindDoc="0" locked="0" layoutInCell="1" allowOverlap="1" wp14:anchorId="3BE16878" wp14:editId="51718FA5">
              <wp:simplePos x="0" y="0"/>
              <wp:positionH relativeFrom="column">
                <wp:posOffset>4445</wp:posOffset>
              </wp:positionH>
              <wp:positionV relativeFrom="paragraph">
                <wp:posOffset>-20899</wp:posOffset>
              </wp:positionV>
              <wp:extent cx="5759450" cy="0"/>
              <wp:effectExtent l="0" t="0" r="12700" b="19050"/>
              <wp:wrapNone/>
              <wp:docPr id="8" name="Gerade Verbindung 8"/>
              <wp:cNvGraphicFramePr/>
              <a:graphic xmlns:a="http://schemas.openxmlformats.org/drawingml/2006/main">
                <a:graphicData uri="http://schemas.microsoft.com/office/word/2010/wordprocessingShape">
                  <wps:wsp>
                    <wps:cNvCnPr/>
                    <wps:spPr>
                      <a:xfrm>
                        <a:off x="0" y="0"/>
                        <a:ext cx="5759450" cy="0"/>
                      </a:xfrm>
                      <a:prstGeom prst="line">
                        <a:avLst/>
                      </a:prstGeom>
                      <a:ln w="9525">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597971F" id="Gerade Verbindung 8" o:spid="_x0000_s1026" style="position:absolute;z-index:251701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pt,-1.65pt" to="453.85pt,-1.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" strokecolor="#7f7f7f [1612]"/>
          </w:pict>
        </mc:Fallback>
      </mc:AlternateContent>
    </w:r>
    <w:r>
      <w:rPr>
        <w:smallCaps/>
        <w:color w:val="A6A6A6" w:themeColor="background1" w:themeShade="A6"/>
        <w:sz w:val="20"/>
        <w:szCs w:val="18"/>
      </w:rPr>
      <w:tab/>
    </w:r>
  </w:p>
  <w:p w14:paraId="5E6B1C6E" w14:textId="77777777" w:rsidR="005B311C" w:rsidRPr="008778F8" w:rsidRDefault="005B311C" w:rsidP="005B311C">
    <w:pPr>
      <w:pStyle w:val="Fuzeile"/>
      <w:rPr>
        <w:smallCaps/>
        <w:color w:val="808080" w:themeColor="background1" w:themeShade="80"/>
        <w:sz w:val="15"/>
        <w:szCs w:val="15"/>
      </w:rPr>
    </w:pPr>
    <w:r w:rsidRPr="008778F8">
      <w:rPr>
        <w:rFonts w:cs="Times New Roman"/>
        <w:noProof/>
        <w:sz w:val="15"/>
        <w:szCs w:val="15"/>
        <w:lang w:eastAsia="de-DE"/>
      </w:rPr>
      <w:drawing>
        <wp:anchor distT="0" distB="0" distL="114300" distR="114300" simplePos="0" relativeHeight="251703296" behindDoc="0" locked="0" layoutInCell="1" allowOverlap="1" wp14:anchorId="0CA094CC" wp14:editId="07790026">
          <wp:simplePos x="0" y="0"/>
          <wp:positionH relativeFrom="column">
            <wp:posOffset>3894455</wp:posOffset>
          </wp:positionH>
          <wp:positionV relativeFrom="paragraph">
            <wp:posOffset>86360</wp:posOffset>
          </wp:positionV>
          <wp:extent cx="1014730" cy="323850"/>
          <wp:effectExtent l="0" t="0" r="0" b="0"/>
          <wp:wrapSquare wrapText="bothSides"/>
          <wp:docPr id="14"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K_Logo_freigestellt.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14730" cy="323850"/>
                  </a:xfrm>
                  <a:prstGeom prst="rect">
                    <a:avLst/>
                  </a:prstGeom>
                </pic:spPr>
              </pic:pic>
            </a:graphicData>
          </a:graphic>
          <wp14:sizeRelH relativeFrom="page">
            <wp14:pctWidth>0</wp14:pctWidth>
          </wp14:sizeRelH>
          <wp14:sizeRelV relativeFrom="page">
            <wp14:pctHeight>0</wp14:pctHeight>
          </wp14:sizeRelV>
        </wp:anchor>
      </w:drawing>
    </w:r>
    <w:r w:rsidRPr="008778F8">
      <w:rPr>
        <w:smallCaps/>
        <w:noProof/>
        <w:color w:val="808080" w:themeColor="background1" w:themeShade="80"/>
        <w:sz w:val="15"/>
        <w:szCs w:val="15"/>
        <w:lang w:eastAsia="de-DE"/>
      </w:rPr>
      <mc:AlternateContent>
        <mc:Choice Requires="wps">
          <w:drawing>
            <wp:anchor distT="0" distB="0" distL="114300" distR="114300" simplePos="0" relativeHeight="251699200" behindDoc="0" locked="0" layoutInCell="1" allowOverlap="1" wp14:anchorId="48076175" wp14:editId="5E32B36C">
              <wp:simplePos x="0" y="0"/>
              <wp:positionH relativeFrom="column">
                <wp:posOffset>758825</wp:posOffset>
              </wp:positionH>
              <wp:positionV relativeFrom="paragraph">
                <wp:posOffset>100386</wp:posOffset>
              </wp:positionV>
              <wp:extent cx="3084830" cy="386715"/>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4830" cy="386715"/>
                      </a:xfrm>
                      <a:prstGeom prst="rect">
                        <a:avLst/>
                      </a:prstGeom>
                      <a:noFill/>
                      <a:ln w="9525">
                        <a:noFill/>
                        <a:miter lim="800000"/>
                        <a:headEnd/>
                        <a:tailEnd/>
                      </a:ln>
                    </wps:spPr>
                    <wps:txbx>
                      <w:txbxContent>
                        <w:p w14:paraId="23130EAA" w14:textId="77777777" w:rsidR="005B311C" w:rsidRPr="008778F8" w:rsidRDefault="005B311C" w:rsidP="005B311C">
                          <w:pPr>
                            <w:pStyle w:val="Fuzeile"/>
                            <w:rPr>
                              <w:rFonts w:cs="Times New Roman (Textkörper CS)"/>
                              <w:color w:val="808080" w:themeColor="background1" w:themeShade="80"/>
                              <w:sz w:val="12"/>
                              <w:szCs w:val="12"/>
                            </w:rPr>
                          </w:pPr>
                          <w:r w:rsidRPr="008778F8">
                            <w:rPr>
                              <w:rFonts w:cs="Times New Roman (Textkörper CS)"/>
                              <w:color w:val="808080" w:themeColor="background1" w:themeShade="80"/>
                              <w:sz w:val="12"/>
                              <w:szCs w:val="12"/>
                            </w:rPr>
                            <w:t xml:space="preserve">Dieses Material steht unter der </w:t>
                          </w:r>
                          <w:proofErr w:type="spellStart"/>
                          <w:r w:rsidRPr="008778F8">
                            <w:rPr>
                              <w:rFonts w:cs="Times New Roman (Textkörper CS)"/>
                              <w:color w:val="808080" w:themeColor="background1" w:themeShade="80"/>
                              <w:sz w:val="12"/>
                              <w:szCs w:val="12"/>
                            </w:rPr>
                            <w:t>CreativeCommons</w:t>
                          </w:r>
                          <w:proofErr w:type="spellEnd"/>
                          <w:r w:rsidRPr="008778F8">
                            <w:rPr>
                              <w:rFonts w:cs="Times New Roman (Textkörper CS)"/>
                              <w:color w:val="808080" w:themeColor="background1" w:themeShade="80"/>
                              <w:sz w:val="12"/>
                              <w:szCs w:val="12"/>
                            </w:rPr>
                            <w:t xml:space="preserve"> Lizenz vom Typ </w:t>
                          </w:r>
                          <w:r w:rsidRPr="008778F8">
                            <w:rPr>
                              <w:rFonts w:cs="Times New Roman (Textkörper CS)"/>
                              <w:smallCaps/>
                              <w:color w:val="808080" w:themeColor="background1" w:themeShade="80"/>
                              <w:sz w:val="12"/>
                              <w:szCs w:val="12"/>
                            </w:rPr>
                            <w:t>Namensnennung -Weitergabe unter gleichen Bedingungen</w:t>
                          </w:r>
                          <w:r w:rsidRPr="008778F8">
                            <w:rPr>
                              <w:rFonts w:cs="Times New Roman (Textkörper CS)"/>
                              <w:color w:val="808080" w:themeColor="background1" w:themeShade="80"/>
                              <w:sz w:val="12"/>
                              <w:szCs w:val="12"/>
                            </w:rPr>
                            <w:t xml:space="preserve"> 4.0. Um eine Kopie dieser Lizenz einzusehen konsultieren Sie https://creativecommons.org/liscences/by-SA/4.0/deed.de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076175" id="_x0000_t202" coordsize="21600,21600" o:spt="202" path="m,l,21600r21600,l21600,xe">
              <v:stroke joinstyle="miter"/>
              <v:path gradientshapeok="t" o:connecttype="rect"/>
            </v:shapetype>
            <v:shape id="Textfeld 2" o:spid="_x0000_s1026" type="#_x0000_t202" style="position:absolute;margin-left:59.75pt;margin-top:7.9pt;width:242.9pt;height:30.4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" filled="f" stroked="f">
              <v:textbox>
                <w:txbxContent>
                  <w:p w14:paraId="23130EAA" w14:textId="77777777" w:rsidR="005B311C" w:rsidRPr="008778F8" w:rsidRDefault="005B311C" w:rsidP="005B311C">
                    <w:pPr>
                      <w:pStyle w:val="Fuzeile"/>
                      <w:rPr>
                        <w:rFonts w:cs="Times New Roman (Textkörper CS)"/>
                        <w:color w:val="808080" w:themeColor="background1" w:themeShade="80"/>
                        <w:sz w:val="12"/>
                        <w:szCs w:val="12"/>
                      </w:rPr>
                    </w:pPr>
                    <w:r w:rsidRPr="008778F8">
                      <w:rPr>
                        <w:rFonts w:cs="Times New Roman (Textkörper CS)"/>
                        <w:color w:val="808080" w:themeColor="background1" w:themeShade="80"/>
                        <w:sz w:val="12"/>
                        <w:szCs w:val="12"/>
                      </w:rPr>
                      <w:t xml:space="preserve">Dieses Material steht unter der </w:t>
                    </w:r>
                    <w:proofErr w:type="spellStart"/>
                    <w:r w:rsidRPr="008778F8">
                      <w:rPr>
                        <w:rFonts w:cs="Times New Roman (Textkörper CS)"/>
                        <w:color w:val="808080" w:themeColor="background1" w:themeShade="80"/>
                        <w:sz w:val="12"/>
                        <w:szCs w:val="12"/>
                      </w:rPr>
                      <w:t>CreativeCommons</w:t>
                    </w:r>
                    <w:proofErr w:type="spellEnd"/>
                    <w:r w:rsidRPr="008778F8">
                      <w:rPr>
                        <w:rFonts w:cs="Times New Roman (Textkörper CS)"/>
                        <w:color w:val="808080" w:themeColor="background1" w:themeShade="80"/>
                        <w:sz w:val="12"/>
                        <w:szCs w:val="12"/>
                      </w:rPr>
                      <w:t xml:space="preserve"> Lizenz vom Typ </w:t>
                    </w:r>
                    <w:r w:rsidRPr="008778F8">
                      <w:rPr>
                        <w:rFonts w:cs="Times New Roman (Textkörper CS)"/>
                        <w:smallCaps/>
                        <w:color w:val="808080" w:themeColor="background1" w:themeShade="80"/>
                        <w:sz w:val="12"/>
                        <w:szCs w:val="12"/>
                      </w:rPr>
                      <w:t>Namensnennung -Weitergabe unter gleichen Bedingungen</w:t>
                    </w:r>
                    <w:r w:rsidRPr="008778F8">
                      <w:rPr>
                        <w:rFonts w:cs="Times New Roman (Textkörper CS)"/>
                        <w:color w:val="808080" w:themeColor="background1" w:themeShade="80"/>
                        <w:sz w:val="12"/>
                        <w:szCs w:val="12"/>
                      </w:rPr>
                      <w:t xml:space="preserve"> 4.0. Um eine Kopie dieser Lizenz einzusehen konsultieren Sie https://creativecommons.org/liscences/by-SA/4.0/deed.de</w:t>
                    </w:r>
                  </w:p>
                </w:txbxContent>
              </v:textbox>
            </v:shape>
          </w:pict>
        </mc:Fallback>
      </mc:AlternateContent>
    </w:r>
    <w:r w:rsidRPr="008778F8">
      <w:rPr>
        <w:smallCaps/>
        <w:color w:val="808080" w:themeColor="background1" w:themeShade="80"/>
        <w:sz w:val="15"/>
        <w:szCs w:val="15"/>
      </w:rPr>
      <w:t>Zentrum für Mediales Lernen | Berufs- und Studienorientierung in der Sek II |  www.bo-sekII.de</w:t>
    </w:r>
  </w:p>
  <w:p w14:paraId="4E2EA0E5" w14:textId="77777777" w:rsidR="005B311C" w:rsidRDefault="005B311C" w:rsidP="005B311C">
    <w:pPr>
      <w:pStyle w:val="Fuzeile"/>
      <w:rPr>
        <w:smallCaps/>
        <w:color w:val="A6A6A6" w:themeColor="background1" w:themeShade="A6"/>
        <w:sz w:val="20"/>
        <w:szCs w:val="18"/>
      </w:rPr>
    </w:pPr>
    <w:r w:rsidRPr="0029583B">
      <w:rPr>
        <w:rFonts w:ascii="Times New Roman" w:hAnsi="Times New Roman" w:cs="Times New Roman"/>
        <w:noProof/>
        <w:lang w:eastAsia="de-DE"/>
      </w:rPr>
      <w:drawing>
        <wp:anchor distT="0" distB="0" distL="114300" distR="114300" simplePos="0" relativeHeight="251702272" behindDoc="0" locked="0" layoutInCell="1" allowOverlap="1" wp14:anchorId="5A1A21FB" wp14:editId="37967BAB">
          <wp:simplePos x="0" y="0"/>
          <wp:positionH relativeFrom="column">
            <wp:posOffset>-635</wp:posOffset>
          </wp:positionH>
          <wp:positionV relativeFrom="paragraph">
            <wp:posOffset>20320</wp:posOffset>
          </wp:positionV>
          <wp:extent cx="800100" cy="280035"/>
          <wp:effectExtent l="0" t="0" r="0" b="5715"/>
          <wp:wrapSquare wrapText="bothSides"/>
          <wp:docPr id="15"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extLst>
                      <a:ext uri="{28A0092B-C50C-407E-A947-70E740481C1C}">
                        <a14:useLocalDpi xmlns:a14="http://schemas.microsoft.com/office/drawing/2010/main" val="0"/>
                      </a:ext>
                    </a:extLst>
                  </a:blip>
                  <a:stretch>
                    <a:fillRect/>
                  </a:stretch>
                </pic:blipFill>
                <pic:spPr>
                  <a:xfrm>
                    <a:off x="0" y="0"/>
                    <a:ext cx="800100" cy="280035"/>
                  </a:xfrm>
                  <a:prstGeom prst="rect">
                    <a:avLst/>
                  </a:prstGeom>
                  <a:ln>
                    <a:noFill/>
                  </a:ln>
                </pic:spPr>
              </pic:pic>
            </a:graphicData>
          </a:graphic>
          <wp14:sizeRelH relativeFrom="page">
            <wp14:pctWidth>0</wp14:pctWidth>
          </wp14:sizeRelH>
          <wp14:sizeRelV relativeFrom="page">
            <wp14:pctHeight>0</wp14:pctHeight>
          </wp14:sizeRelV>
        </wp:anchor>
      </w:drawing>
    </w:r>
  </w:p>
  <w:p w14:paraId="6DDF5179" w14:textId="77777777" w:rsidR="00B567D1" w:rsidRDefault="00B567D1" w:rsidP="00B567D1">
    <w:pPr>
      <w:pStyle w:val="Fuzeile"/>
      <w:tabs>
        <w:tab w:val="clear" w:pos="4536"/>
        <w:tab w:val="clear" w:pos="9072"/>
        <w:tab w:val="left" w:pos="930"/>
      </w:tabs>
      <w:rPr>
        <w:smallCaps/>
        <w:color w:val="A6A6A6" w:themeColor="background1" w:themeShade="A6"/>
        <w:sz w:val="20"/>
        <w:szCs w:val="18"/>
      </w:rPr>
    </w:pPr>
    <w:r>
      <w:rPr>
        <w:smallCaps/>
        <w:color w:val="A6A6A6" w:themeColor="background1" w:themeShade="A6"/>
        <w:sz w:val="20"/>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6AF340" w14:textId="77777777" w:rsidR="00181FA7" w:rsidRDefault="00181FA7" w:rsidP="00F53B48">
      <w:pPr>
        <w:spacing w:after="0" w:line="240" w:lineRule="auto"/>
      </w:pPr>
      <w:r>
        <w:separator/>
      </w:r>
    </w:p>
  </w:footnote>
  <w:footnote w:type="continuationSeparator" w:id="0">
    <w:p w14:paraId="4037FD1D" w14:textId="77777777" w:rsidR="00181FA7" w:rsidRDefault="00181FA7" w:rsidP="00F53B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433612" w14:textId="77777777" w:rsidR="005938A6" w:rsidRDefault="005938A6" w:rsidP="005938A6">
    <w:pPr>
      <w:pStyle w:val="Kopfzeile"/>
      <w:rPr>
        <w:rFonts w:ascii="Arial" w:hAnsi="Arial" w:cs="Arial"/>
        <w:color w:val="4F81BD" w:themeColor="accent1"/>
        <w:sz w:val="48"/>
      </w:rPr>
    </w:pPr>
    <w:r w:rsidRPr="0029583B">
      <w:rPr>
        <w:rFonts w:ascii="Arial" w:hAnsi="Arial" w:cs="Arial"/>
        <w:noProof/>
        <w:color w:val="4F81BD" w:themeColor="accent1"/>
        <w:sz w:val="48"/>
        <w:lang w:eastAsia="de-DE"/>
      </w:rPr>
      <w:drawing>
        <wp:anchor distT="0" distB="0" distL="114300" distR="114300" simplePos="0" relativeHeight="251695104" behindDoc="0" locked="0" layoutInCell="1" allowOverlap="1" wp14:anchorId="4162E432" wp14:editId="09D921F7">
          <wp:simplePos x="0" y="0"/>
          <wp:positionH relativeFrom="column">
            <wp:posOffset>-421640</wp:posOffset>
          </wp:positionH>
          <wp:positionV relativeFrom="paragraph">
            <wp:posOffset>329565</wp:posOffset>
          </wp:positionV>
          <wp:extent cx="730250" cy="730250"/>
          <wp:effectExtent l="0" t="0" r="0" b="6350"/>
          <wp:wrapSquare wrapText="bothSides"/>
          <wp:docPr id="7"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ientierungstest.png"/>
                  <pic:cNvPicPr/>
                </pic:nvPicPr>
                <pic:blipFill>
                  <a:blip r:embed="rId1">
                    <a:extLst>
                      <a:ext uri="{28A0092B-C50C-407E-A947-70E740481C1C}">
                        <a14:useLocalDpi xmlns:a14="http://schemas.microsoft.com/office/drawing/2010/main" val="0"/>
                      </a:ext>
                    </a:extLst>
                  </a:blip>
                  <a:stretch>
                    <a:fillRect/>
                  </a:stretch>
                </pic:blipFill>
                <pic:spPr>
                  <a:xfrm>
                    <a:off x="0" y="0"/>
                    <a:ext cx="730250" cy="730250"/>
                  </a:xfrm>
                  <a:prstGeom prst="rect">
                    <a:avLst/>
                  </a:prstGeom>
                </pic:spPr>
              </pic:pic>
            </a:graphicData>
          </a:graphic>
          <wp14:sizeRelH relativeFrom="page">
            <wp14:pctWidth>0</wp14:pctWidth>
          </wp14:sizeRelH>
          <wp14:sizeRelV relativeFrom="page">
            <wp14:pctHeight>0</wp14:pctHeight>
          </wp14:sizeRelV>
        </wp:anchor>
      </w:drawing>
    </w:r>
  </w:p>
  <w:p w14:paraId="667E0DE7" w14:textId="209B0BEA" w:rsidR="005938A6" w:rsidRPr="001B43B0" w:rsidRDefault="005938A6" w:rsidP="005938A6">
    <w:pPr>
      <w:pStyle w:val="Kopfzeile"/>
      <w:rPr>
        <w:rFonts w:cs="Arial"/>
        <w:color w:val="4F81BD" w:themeColor="accent1"/>
        <w:sz w:val="48"/>
      </w:rPr>
    </w:pPr>
    <w:r w:rsidRPr="001B43B0">
      <w:rPr>
        <w:rFonts w:cs="Arial"/>
        <w:color w:val="4F81BD" w:themeColor="accent1"/>
        <w:sz w:val="48"/>
      </w:rPr>
      <w:t xml:space="preserve">     </w:t>
    </w:r>
    <w:r w:rsidR="00004540">
      <w:rPr>
        <w:rFonts w:cs="Arial"/>
        <w:color w:val="365F91" w:themeColor="accent1" w:themeShade="BF"/>
        <w:sz w:val="48"/>
      </w:rPr>
      <w:t>Informationen im Internet überprüfen</w:t>
    </w:r>
  </w:p>
  <w:p w14:paraId="0CE84E0F" w14:textId="77777777" w:rsidR="00C03B03" w:rsidRDefault="005938A6" w:rsidP="00557B22">
    <w:pPr>
      <w:pStyle w:val="Kopfzeile"/>
      <w:tabs>
        <w:tab w:val="clear" w:pos="4536"/>
        <w:tab w:val="clear" w:pos="9072"/>
        <w:tab w:val="left" w:pos="709"/>
        <w:tab w:val="left" w:pos="1820"/>
      </w:tabs>
      <w:rPr>
        <w:rFonts w:cs="Arial"/>
        <w:color w:val="808080" w:themeColor="background1" w:themeShade="80"/>
        <w:sz w:val="24"/>
      </w:rPr>
    </w:pPr>
    <w:r w:rsidRPr="001B43B0">
      <w:rPr>
        <w:rFonts w:cs="Arial"/>
        <w:color w:val="7F7F7F" w:themeColor="text1" w:themeTint="80"/>
        <w:sz w:val="24"/>
      </w:rPr>
      <w:t xml:space="preserve">          </w:t>
    </w:r>
    <w:r w:rsidR="001B43B0">
      <w:rPr>
        <w:rFonts w:cs="Arial"/>
        <w:color w:val="808080" w:themeColor="background1" w:themeShade="80"/>
        <w:sz w:val="24"/>
      </w:rPr>
      <w:t>Quick Facts</w:t>
    </w:r>
  </w:p>
  <w:p w14:paraId="47074195" w14:textId="77777777" w:rsidR="00557B22" w:rsidRPr="001B43B0" w:rsidRDefault="00557B22" w:rsidP="005938A6">
    <w:pPr>
      <w:pStyle w:val="Kopfzeile"/>
      <w:tabs>
        <w:tab w:val="clear" w:pos="4536"/>
        <w:tab w:val="clear" w:pos="9072"/>
        <w:tab w:val="left" w:pos="709"/>
        <w:tab w:val="left" w:pos="1820"/>
      </w:tabs>
      <w:spacing w:before="120"/>
    </w:pPr>
    <w:r w:rsidRPr="001B43B0">
      <w:rPr>
        <w:rFonts w:cs="Times New Roman"/>
        <w:noProof/>
        <w:lang w:eastAsia="de-DE"/>
      </w:rPr>
      <mc:AlternateContent>
        <mc:Choice Requires="wps">
          <w:drawing>
            <wp:anchor distT="0" distB="0" distL="114300" distR="114300" simplePos="0" relativeHeight="251697152" behindDoc="0" locked="0" layoutInCell="1" allowOverlap="1" wp14:anchorId="69F8C55D" wp14:editId="07B86950">
              <wp:simplePos x="0" y="0"/>
              <wp:positionH relativeFrom="column">
                <wp:posOffset>331470</wp:posOffset>
              </wp:positionH>
              <wp:positionV relativeFrom="paragraph">
                <wp:posOffset>64549</wp:posOffset>
              </wp:positionV>
              <wp:extent cx="5471795" cy="0"/>
              <wp:effectExtent l="0" t="0" r="14605" b="19050"/>
              <wp:wrapNone/>
              <wp:docPr id="12" name="Gerade Verbindung 12"/>
              <wp:cNvGraphicFramePr/>
              <a:graphic xmlns:a="http://schemas.openxmlformats.org/drawingml/2006/main">
                <a:graphicData uri="http://schemas.microsoft.com/office/word/2010/wordprocessingShape">
                  <wps:wsp>
                    <wps:cNvCnPr/>
                    <wps:spPr>
                      <a:xfrm>
                        <a:off x="0" y="0"/>
                        <a:ext cx="5471795" cy="0"/>
                      </a:xfrm>
                      <a:prstGeom prst="line">
                        <a:avLst/>
                      </a:prstGeom>
                      <a:ln w="1905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F958E6C" id="Gerade Verbindung 12" o:spid="_x0000_s1026" style="position:absolute;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1pt,5.1pt" to="456.95pt,5.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" strokecolor="#7f7f7f [1612]" strokeweight="1.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256FE8"/>
    <w:multiLevelType w:val="hybridMultilevel"/>
    <w:tmpl w:val="F2925F22"/>
    <w:lvl w:ilvl="0" w:tplc="D4DE08FA">
      <w:start w:val="1"/>
      <w:numFmt w:val="bullet"/>
      <w:lvlText w:val=""/>
      <w:lvlJc w:val="left"/>
      <w:pPr>
        <w:ind w:left="720" w:hanging="360"/>
      </w:pPr>
      <w:rPr>
        <w:rFonts w:ascii="Wingdings" w:hAnsi="Wingdings" w:hint="default"/>
      </w:rPr>
    </w:lvl>
    <w:lvl w:ilvl="1" w:tplc="4A587D8E">
      <w:start w:val="1"/>
      <w:numFmt w:val="bullet"/>
      <w:lvlText w:val=""/>
      <w:lvlJc w:val="left"/>
      <w:pPr>
        <w:ind w:left="1440" w:hanging="360"/>
      </w:pPr>
      <w:rPr>
        <w:rFonts w:ascii="Symbol" w:hAnsi="Symbol"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06DA0302"/>
    <w:multiLevelType w:val="hybridMultilevel"/>
    <w:tmpl w:val="158E5172"/>
    <w:lvl w:ilvl="0" w:tplc="D4DE08FA">
      <w:start w:val="1"/>
      <w:numFmt w:val="bullet"/>
      <w:lvlText w:val=""/>
      <w:lvlJc w:val="left"/>
      <w:pPr>
        <w:ind w:left="360" w:hanging="360"/>
      </w:pPr>
      <w:rPr>
        <w:rFonts w:ascii="Wingdings" w:hAnsi="Wingdings"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2" w15:restartNumberingAfterBreak="0">
    <w:nsid w:val="2B035394"/>
    <w:multiLevelType w:val="hybridMultilevel"/>
    <w:tmpl w:val="3F00596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C992C64"/>
    <w:multiLevelType w:val="hybridMultilevel"/>
    <w:tmpl w:val="4ADEB2AE"/>
    <w:lvl w:ilvl="0" w:tplc="04070005">
      <w:start w:val="1"/>
      <w:numFmt w:val="bullet"/>
      <w:lvlText w:val=""/>
      <w:lvlJc w:val="left"/>
      <w:pPr>
        <w:ind w:left="720" w:hanging="360"/>
      </w:pPr>
      <w:rPr>
        <w:rFonts w:ascii="Wingdings" w:hAnsi="Wingdings" w:hint="default"/>
      </w:rPr>
    </w:lvl>
    <w:lvl w:ilvl="1" w:tplc="4A587D8E">
      <w:start w:val="1"/>
      <w:numFmt w:val="bullet"/>
      <w:lvlText w:val=""/>
      <w:lvlJc w:val="left"/>
      <w:pPr>
        <w:ind w:left="1440" w:hanging="360"/>
      </w:pPr>
      <w:rPr>
        <w:rFonts w:ascii="Symbol" w:hAnsi="Symbol"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32577EB3"/>
    <w:multiLevelType w:val="hybridMultilevel"/>
    <w:tmpl w:val="B66E401C"/>
    <w:lvl w:ilvl="0" w:tplc="7A1289D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06F16F8"/>
    <w:multiLevelType w:val="hybridMultilevel"/>
    <w:tmpl w:val="B01A4AE8"/>
    <w:lvl w:ilvl="0" w:tplc="D4DE08FA">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43D7414B"/>
    <w:multiLevelType w:val="hybridMultilevel"/>
    <w:tmpl w:val="3FCE4E4C"/>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7" w15:restartNumberingAfterBreak="0">
    <w:nsid w:val="45A46A7C"/>
    <w:multiLevelType w:val="hybridMultilevel"/>
    <w:tmpl w:val="ECEE10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A506E0A"/>
    <w:multiLevelType w:val="hybridMultilevel"/>
    <w:tmpl w:val="A6326D58"/>
    <w:lvl w:ilvl="0" w:tplc="D4DE08FA">
      <w:start w:val="1"/>
      <w:numFmt w:val="bullet"/>
      <w:lvlText w:val=""/>
      <w:lvlJc w:val="left"/>
      <w:pPr>
        <w:ind w:left="360" w:hanging="360"/>
      </w:pPr>
      <w:rPr>
        <w:rFonts w:ascii="Wingdings" w:hAnsi="Wingdings"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9" w15:restartNumberingAfterBreak="0">
    <w:nsid w:val="5C5607A5"/>
    <w:multiLevelType w:val="hybridMultilevel"/>
    <w:tmpl w:val="C93EDDE6"/>
    <w:lvl w:ilvl="0" w:tplc="04070005">
      <w:start w:val="1"/>
      <w:numFmt w:val="bullet"/>
      <w:lvlText w:val=""/>
      <w:lvlJc w:val="left"/>
      <w:pPr>
        <w:ind w:left="1004" w:hanging="360"/>
      </w:pPr>
      <w:rPr>
        <w:rFonts w:ascii="Wingdings" w:hAnsi="Wingdings"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0" w15:restartNumberingAfterBreak="0">
    <w:nsid w:val="6ADC4CFD"/>
    <w:multiLevelType w:val="hybridMultilevel"/>
    <w:tmpl w:val="812CD4AC"/>
    <w:lvl w:ilvl="0" w:tplc="04070005">
      <w:start w:val="1"/>
      <w:numFmt w:val="bullet"/>
      <w:lvlText w:val=""/>
      <w:lvlJc w:val="left"/>
      <w:pPr>
        <w:ind w:left="720" w:hanging="360"/>
      </w:pPr>
      <w:rPr>
        <w:rFonts w:ascii="Wingdings" w:hAnsi="Wingdings" w:hint="default"/>
      </w:rPr>
    </w:lvl>
    <w:lvl w:ilvl="1" w:tplc="4A587D8E">
      <w:start w:val="1"/>
      <w:numFmt w:val="bullet"/>
      <w:lvlText w:val=""/>
      <w:lvlJc w:val="left"/>
      <w:pPr>
        <w:ind w:left="1440" w:hanging="360"/>
      </w:pPr>
      <w:rPr>
        <w:rFonts w:ascii="Symbol" w:hAnsi="Symbol"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1" w15:restartNumberingAfterBreak="0">
    <w:nsid w:val="717F55BF"/>
    <w:multiLevelType w:val="hybridMultilevel"/>
    <w:tmpl w:val="A52E7A08"/>
    <w:lvl w:ilvl="0" w:tplc="7A1289D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6D46C89"/>
    <w:multiLevelType w:val="hybridMultilevel"/>
    <w:tmpl w:val="3C0CE7B8"/>
    <w:lvl w:ilvl="0" w:tplc="D4DE08FA">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7B77CE9"/>
    <w:multiLevelType w:val="hybridMultilevel"/>
    <w:tmpl w:val="75466F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9946E05"/>
    <w:multiLevelType w:val="hybridMultilevel"/>
    <w:tmpl w:val="0E401470"/>
    <w:lvl w:ilvl="0" w:tplc="D4DE08FA">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5" w15:restartNumberingAfterBreak="0">
    <w:nsid w:val="7E0D1A9C"/>
    <w:multiLevelType w:val="hybridMultilevel"/>
    <w:tmpl w:val="15A6E5CC"/>
    <w:lvl w:ilvl="0" w:tplc="D4DE08FA">
      <w:start w:val="1"/>
      <w:numFmt w:val="bullet"/>
      <w:lvlText w:val=""/>
      <w:lvlJc w:val="left"/>
      <w:pPr>
        <w:ind w:left="360" w:hanging="360"/>
      </w:pPr>
      <w:rPr>
        <w:rFonts w:ascii="Wingdings" w:hAnsi="Wingdings"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num w:numId="1">
    <w:abstractNumId w:val="12"/>
  </w:num>
  <w:num w:numId="2">
    <w:abstractNumId w:val="15"/>
  </w:num>
  <w:num w:numId="3">
    <w:abstractNumId w:val="5"/>
  </w:num>
  <w:num w:numId="4">
    <w:abstractNumId w:val="1"/>
  </w:num>
  <w:num w:numId="5">
    <w:abstractNumId w:val="8"/>
  </w:num>
  <w:num w:numId="6">
    <w:abstractNumId w:val="10"/>
  </w:num>
  <w:num w:numId="7">
    <w:abstractNumId w:val="6"/>
  </w:num>
  <w:num w:numId="8">
    <w:abstractNumId w:val="0"/>
  </w:num>
  <w:num w:numId="9">
    <w:abstractNumId w:val="14"/>
  </w:num>
  <w:num w:numId="10">
    <w:abstractNumId w:val="3"/>
  </w:num>
  <w:num w:numId="11">
    <w:abstractNumId w:val="9"/>
  </w:num>
  <w:num w:numId="12">
    <w:abstractNumId w:val="11"/>
  </w:num>
  <w:num w:numId="13">
    <w:abstractNumId w:val="4"/>
  </w:num>
  <w:num w:numId="14">
    <w:abstractNumId w:val="2"/>
  </w:num>
  <w:num w:numId="15">
    <w:abstractNumId w:val="7"/>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3B0"/>
    <w:rsid w:val="00004540"/>
    <w:rsid w:val="00021FD1"/>
    <w:rsid w:val="000326F2"/>
    <w:rsid w:val="000751C4"/>
    <w:rsid w:val="000B475C"/>
    <w:rsid w:val="000C28AA"/>
    <w:rsid w:val="000C62A1"/>
    <w:rsid w:val="00100AD4"/>
    <w:rsid w:val="00107B53"/>
    <w:rsid w:val="00111E67"/>
    <w:rsid w:val="00120059"/>
    <w:rsid w:val="001235D2"/>
    <w:rsid w:val="0015557A"/>
    <w:rsid w:val="00181FA7"/>
    <w:rsid w:val="00185AA6"/>
    <w:rsid w:val="00193E8D"/>
    <w:rsid w:val="001A6A30"/>
    <w:rsid w:val="001B43B0"/>
    <w:rsid w:val="001C4573"/>
    <w:rsid w:val="001C7685"/>
    <w:rsid w:val="001F58A3"/>
    <w:rsid w:val="00277547"/>
    <w:rsid w:val="0029583B"/>
    <w:rsid w:val="002A15A2"/>
    <w:rsid w:val="002D1443"/>
    <w:rsid w:val="002D29FD"/>
    <w:rsid w:val="003579E9"/>
    <w:rsid w:val="00387151"/>
    <w:rsid w:val="003911A3"/>
    <w:rsid w:val="003B7998"/>
    <w:rsid w:val="003C36FB"/>
    <w:rsid w:val="003D6BB0"/>
    <w:rsid w:val="00402E8C"/>
    <w:rsid w:val="0041311E"/>
    <w:rsid w:val="004158BE"/>
    <w:rsid w:val="00424CCB"/>
    <w:rsid w:val="00437345"/>
    <w:rsid w:val="004540EE"/>
    <w:rsid w:val="00491836"/>
    <w:rsid w:val="004A68E3"/>
    <w:rsid w:val="004C4601"/>
    <w:rsid w:val="004C5159"/>
    <w:rsid w:val="004D7A15"/>
    <w:rsid w:val="004E4311"/>
    <w:rsid w:val="004F11CD"/>
    <w:rsid w:val="00531968"/>
    <w:rsid w:val="00537C95"/>
    <w:rsid w:val="00543041"/>
    <w:rsid w:val="00557B22"/>
    <w:rsid w:val="005938A6"/>
    <w:rsid w:val="005A4CE2"/>
    <w:rsid w:val="005B311C"/>
    <w:rsid w:val="0061092F"/>
    <w:rsid w:val="006706CF"/>
    <w:rsid w:val="00676AEC"/>
    <w:rsid w:val="00691BF5"/>
    <w:rsid w:val="006A1E16"/>
    <w:rsid w:val="006B3039"/>
    <w:rsid w:val="007063B9"/>
    <w:rsid w:val="00736E94"/>
    <w:rsid w:val="00773938"/>
    <w:rsid w:val="007C35C0"/>
    <w:rsid w:val="007C3B1E"/>
    <w:rsid w:val="007D0B26"/>
    <w:rsid w:val="007D6C14"/>
    <w:rsid w:val="007F7441"/>
    <w:rsid w:val="00802F76"/>
    <w:rsid w:val="00823D76"/>
    <w:rsid w:val="0084542C"/>
    <w:rsid w:val="008B384F"/>
    <w:rsid w:val="00902663"/>
    <w:rsid w:val="00923C67"/>
    <w:rsid w:val="00937D1C"/>
    <w:rsid w:val="009445DC"/>
    <w:rsid w:val="009448A8"/>
    <w:rsid w:val="00956479"/>
    <w:rsid w:val="00962395"/>
    <w:rsid w:val="0097113D"/>
    <w:rsid w:val="00990774"/>
    <w:rsid w:val="009E638E"/>
    <w:rsid w:val="00A545EA"/>
    <w:rsid w:val="00A74B38"/>
    <w:rsid w:val="00A76BDC"/>
    <w:rsid w:val="00AC2586"/>
    <w:rsid w:val="00AC36C6"/>
    <w:rsid w:val="00AF2313"/>
    <w:rsid w:val="00B21CCD"/>
    <w:rsid w:val="00B432D6"/>
    <w:rsid w:val="00B528A6"/>
    <w:rsid w:val="00B567D1"/>
    <w:rsid w:val="00B615AB"/>
    <w:rsid w:val="00B83945"/>
    <w:rsid w:val="00B91D7C"/>
    <w:rsid w:val="00B92946"/>
    <w:rsid w:val="00BA48EF"/>
    <w:rsid w:val="00BB6B68"/>
    <w:rsid w:val="00C03B03"/>
    <w:rsid w:val="00C14E68"/>
    <w:rsid w:val="00C15418"/>
    <w:rsid w:val="00C36C1D"/>
    <w:rsid w:val="00C531C3"/>
    <w:rsid w:val="00CC389D"/>
    <w:rsid w:val="00CE341C"/>
    <w:rsid w:val="00D16D06"/>
    <w:rsid w:val="00D20848"/>
    <w:rsid w:val="00D905BB"/>
    <w:rsid w:val="00DB26D2"/>
    <w:rsid w:val="00DF37BE"/>
    <w:rsid w:val="00E07FB7"/>
    <w:rsid w:val="00E740D9"/>
    <w:rsid w:val="00E96FED"/>
    <w:rsid w:val="00EA1982"/>
    <w:rsid w:val="00EF731F"/>
    <w:rsid w:val="00F422C7"/>
    <w:rsid w:val="00F53B48"/>
    <w:rsid w:val="00FA3DB6"/>
    <w:rsid w:val="00FC211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AC6F0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F53B48"/>
  </w:style>
  <w:style w:type="paragraph" w:styleId="berschrift1">
    <w:name w:val="heading 1"/>
    <w:basedOn w:val="Standard"/>
    <w:next w:val="Standard"/>
    <w:link w:val="berschrift1Zchn"/>
    <w:uiPriority w:val="9"/>
    <w:qFormat/>
    <w:rsid w:val="00F53B4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53B48"/>
    <w:rPr>
      <w:rFonts w:asciiTheme="majorHAnsi" w:eastAsiaTheme="majorEastAsia" w:hAnsiTheme="majorHAnsi" w:cstheme="majorBidi"/>
      <w:color w:val="365F91" w:themeColor="accent1" w:themeShade="BF"/>
      <w:sz w:val="32"/>
      <w:szCs w:val="32"/>
    </w:rPr>
  </w:style>
  <w:style w:type="paragraph" w:styleId="Kopfzeile">
    <w:name w:val="header"/>
    <w:basedOn w:val="Standard"/>
    <w:link w:val="KopfzeileZchn"/>
    <w:uiPriority w:val="99"/>
    <w:unhideWhenUsed/>
    <w:rsid w:val="00F53B4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53B48"/>
  </w:style>
  <w:style w:type="paragraph" w:styleId="Fuzeile">
    <w:name w:val="footer"/>
    <w:basedOn w:val="Standard"/>
    <w:link w:val="FuzeileZchn"/>
    <w:uiPriority w:val="99"/>
    <w:unhideWhenUsed/>
    <w:rsid w:val="00F53B4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53B48"/>
  </w:style>
  <w:style w:type="paragraph" w:styleId="Titel">
    <w:name w:val="Title"/>
    <w:basedOn w:val="Standard"/>
    <w:next w:val="Standard"/>
    <w:link w:val="TitelZchn"/>
    <w:uiPriority w:val="10"/>
    <w:qFormat/>
    <w:rsid w:val="00F53B4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F53B48"/>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qFormat/>
    <w:rsid w:val="00F53B48"/>
    <w:pPr>
      <w:numPr>
        <w:ilvl w:val="1"/>
      </w:numPr>
      <w:spacing w:after="160"/>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F53B48"/>
    <w:rPr>
      <w:rFonts w:eastAsiaTheme="minorEastAsia"/>
      <w:color w:val="5A5A5A" w:themeColor="text1" w:themeTint="A5"/>
      <w:spacing w:val="15"/>
    </w:rPr>
  </w:style>
  <w:style w:type="paragraph" w:styleId="Listenabsatz">
    <w:name w:val="List Paragraph"/>
    <w:basedOn w:val="Standard"/>
    <w:uiPriority w:val="34"/>
    <w:qFormat/>
    <w:rsid w:val="00F53B48"/>
    <w:pPr>
      <w:ind w:left="720"/>
      <w:contextualSpacing/>
    </w:pPr>
  </w:style>
  <w:style w:type="character" w:styleId="Hyperlink">
    <w:name w:val="Hyperlink"/>
    <w:basedOn w:val="Absatz-Standardschriftart"/>
    <w:uiPriority w:val="99"/>
    <w:unhideWhenUsed/>
    <w:rsid w:val="00F53B48"/>
    <w:rPr>
      <w:color w:val="0000FF" w:themeColor="hyperlink"/>
      <w:u w:val="single"/>
    </w:rPr>
  </w:style>
  <w:style w:type="paragraph" w:styleId="KeinLeerraum">
    <w:name w:val="No Spacing"/>
    <w:uiPriority w:val="1"/>
    <w:qFormat/>
    <w:rsid w:val="00F53B48"/>
    <w:pPr>
      <w:spacing w:after="0" w:line="240" w:lineRule="auto"/>
    </w:pPr>
    <w:rPr>
      <w:rFonts w:eastAsiaTheme="minorEastAsia"/>
      <w:lang w:val="en-US" w:eastAsia="zh-CN"/>
    </w:rPr>
  </w:style>
  <w:style w:type="table" w:styleId="Tabellenraster">
    <w:name w:val="Table Grid"/>
    <w:basedOn w:val="NormaleTabelle"/>
    <w:uiPriority w:val="59"/>
    <w:rsid w:val="00F53B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C531C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531C3"/>
    <w:rPr>
      <w:rFonts w:ascii="Tahoma" w:hAnsi="Tahoma" w:cs="Tahoma"/>
      <w:sz w:val="16"/>
      <w:szCs w:val="16"/>
    </w:rPr>
  </w:style>
  <w:style w:type="paragraph" w:styleId="StandardWeb">
    <w:name w:val="Normal (Web)"/>
    <w:basedOn w:val="Standard"/>
    <w:uiPriority w:val="99"/>
    <w:semiHidden/>
    <w:unhideWhenUsed/>
    <w:rsid w:val="0029583B"/>
    <w:pPr>
      <w:spacing w:before="100" w:beforeAutospacing="1" w:after="100" w:afterAutospacing="1" w:line="240" w:lineRule="auto"/>
    </w:pPr>
    <w:rPr>
      <w:rFonts w:ascii="Times New Roman" w:eastAsiaTheme="minorEastAsia" w:hAnsi="Times New Roman" w:cs="Times New Roman"/>
      <w:sz w:val="24"/>
      <w:szCs w:val="24"/>
      <w:lang w:eastAsia="de-DE"/>
    </w:rPr>
  </w:style>
  <w:style w:type="character" w:customStyle="1" w:styleId="NichtaufgelsteErwhnung1">
    <w:name w:val="Nicht aufgelöste Erwähnung1"/>
    <w:basedOn w:val="Absatz-Standardschriftart"/>
    <w:uiPriority w:val="99"/>
    <w:semiHidden/>
    <w:unhideWhenUsed/>
    <w:rsid w:val="001C4573"/>
    <w:rPr>
      <w:color w:val="605E5C"/>
      <w:shd w:val="clear" w:color="auto" w:fill="E1DFDD"/>
    </w:rPr>
  </w:style>
  <w:style w:type="character" w:styleId="BesuchterLink">
    <w:name w:val="FollowedHyperlink"/>
    <w:basedOn w:val="Absatz-Standardschriftart"/>
    <w:uiPriority w:val="99"/>
    <w:semiHidden/>
    <w:unhideWhenUsed/>
    <w:rsid w:val="007F7441"/>
    <w:rPr>
      <w:color w:val="800080" w:themeColor="followedHyperlink"/>
      <w:u w:val="single"/>
    </w:rPr>
  </w:style>
  <w:style w:type="paragraph" w:customStyle="1" w:styleId="p1">
    <w:name w:val="p1"/>
    <w:basedOn w:val="Standard"/>
    <w:rsid w:val="00773938"/>
    <w:pPr>
      <w:spacing w:after="0" w:line="240" w:lineRule="auto"/>
    </w:pPr>
    <w:rPr>
      <w:rFonts w:ascii="Helvetica" w:hAnsi="Helvetica" w:cs="Times New Roman"/>
      <w:color w:val="000000"/>
      <w:sz w:val="42"/>
      <w:szCs w:val="42"/>
      <w:lang w:eastAsia="de-DE"/>
    </w:rPr>
  </w:style>
  <w:style w:type="character" w:customStyle="1" w:styleId="s1">
    <w:name w:val="s1"/>
    <w:basedOn w:val="Absatz-Standardschriftart"/>
    <w:rsid w:val="00773938"/>
  </w:style>
  <w:style w:type="character" w:customStyle="1" w:styleId="apple-converted-space">
    <w:name w:val="apple-converted-space"/>
    <w:basedOn w:val="Absatz-Standardschriftart"/>
    <w:rsid w:val="00773938"/>
  </w:style>
  <w:style w:type="paragraph" w:customStyle="1" w:styleId="p2">
    <w:name w:val="p2"/>
    <w:basedOn w:val="Standard"/>
    <w:rsid w:val="00773938"/>
    <w:pPr>
      <w:spacing w:after="0" w:line="240" w:lineRule="auto"/>
    </w:pPr>
    <w:rPr>
      <w:rFonts w:ascii="Helvetica" w:hAnsi="Helvetica" w:cs="Times New Roman"/>
      <w:color w:val="000000"/>
      <w:sz w:val="42"/>
      <w:szCs w:val="4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943316">
      <w:bodyDiv w:val="1"/>
      <w:marLeft w:val="0"/>
      <w:marRight w:val="0"/>
      <w:marTop w:val="0"/>
      <w:marBottom w:val="0"/>
      <w:divBdr>
        <w:top w:val="none" w:sz="0" w:space="0" w:color="auto"/>
        <w:left w:val="none" w:sz="0" w:space="0" w:color="auto"/>
        <w:bottom w:val="none" w:sz="0" w:space="0" w:color="auto"/>
        <w:right w:val="none" w:sz="0" w:space="0" w:color="auto"/>
      </w:divBdr>
    </w:div>
    <w:div w:id="238905417">
      <w:bodyDiv w:val="1"/>
      <w:marLeft w:val="0"/>
      <w:marRight w:val="0"/>
      <w:marTop w:val="0"/>
      <w:marBottom w:val="0"/>
      <w:divBdr>
        <w:top w:val="none" w:sz="0" w:space="0" w:color="auto"/>
        <w:left w:val="none" w:sz="0" w:space="0" w:color="auto"/>
        <w:bottom w:val="none" w:sz="0" w:space="0" w:color="auto"/>
        <w:right w:val="none" w:sz="0" w:space="0" w:color="auto"/>
      </w:divBdr>
    </w:div>
    <w:div w:id="274413259">
      <w:bodyDiv w:val="1"/>
      <w:marLeft w:val="0"/>
      <w:marRight w:val="0"/>
      <w:marTop w:val="0"/>
      <w:marBottom w:val="0"/>
      <w:divBdr>
        <w:top w:val="none" w:sz="0" w:space="0" w:color="auto"/>
        <w:left w:val="none" w:sz="0" w:space="0" w:color="auto"/>
        <w:bottom w:val="none" w:sz="0" w:space="0" w:color="auto"/>
        <w:right w:val="none" w:sz="0" w:space="0" w:color="auto"/>
      </w:divBdr>
    </w:div>
    <w:div w:id="776868657">
      <w:bodyDiv w:val="1"/>
      <w:marLeft w:val="0"/>
      <w:marRight w:val="0"/>
      <w:marTop w:val="0"/>
      <w:marBottom w:val="0"/>
      <w:divBdr>
        <w:top w:val="none" w:sz="0" w:space="0" w:color="auto"/>
        <w:left w:val="none" w:sz="0" w:space="0" w:color="auto"/>
        <w:bottom w:val="none" w:sz="0" w:space="0" w:color="auto"/>
        <w:right w:val="none" w:sz="0" w:space="0" w:color="auto"/>
      </w:divBdr>
    </w:div>
    <w:div w:id="1183200934">
      <w:bodyDiv w:val="1"/>
      <w:marLeft w:val="0"/>
      <w:marRight w:val="0"/>
      <w:marTop w:val="0"/>
      <w:marBottom w:val="0"/>
      <w:divBdr>
        <w:top w:val="none" w:sz="0" w:space="0" w:color="auto"/>
        <w:left w:val="none" w:sz="0" w:space="0" w:color="auto"/>
        <w:bottom w:val="none" w:sz="0" w:space="0" w:color="auto"/>
        <w:right w:val="none" w:sz="0" w:space="0" w:color="auto"/>
      </w:divBdr>
    </w:div>
    <w:div w:id="1246067486">
      <w:bodyDiv w:val="1"/>
      <w:marLeft w:val="0"/>
      <w:marRight w:val="0"/>
      <w:marTop w:val="0"/>
      <w:marBottom w:val="0"/>
      <w:divBdr>
        <w:top w:val="none" w:sz="0" w:space="0" w:color="auto"/>
        <w:left w:val="none" w:sz="0" w:space="0" w:color="auto"/>
        <w:bottom w:val="none" w:sz="0" w:space="0" w:color="auto"/>
        <w:right w:val="none" w:sz="0" w:space="0" w:color="auto"/>
      </w:divBdr>
    </w:div>
    <w:div w:id="1458182815">
      <w:bodyDiv w:val="1"/>
      <w:marLeft w:val="0"/>
      <w:marRight w:val="0"/>
      <w:marTop w:val="0"/>
      <w:marBottom w:val="0"/>
      <w:divBdr>
        <w:top w:val="none" w:sz="0" w:space="0" w:color="auto"/>
        <w:left w:val="none" w:sz="0" w:space="0" w:color="auto"/>
        <w:bottom w:val="none" w:sz="0" w:space="0" w:color="auto"/>
        <w:right w:val="none" w:sz="0" w:space="0" w:color="auto"/>
      </w:divBdr>
    </w:div>
    <w:div w:id="1563786818">
      <w:bodyDiv w:val="1"/>
      <w:marLeft w:val="0"/>
      <w:marRight w:val="0"/>
      <w:marTop w:val="0"/>
      <w:marBottom w:val="0"/>
      <w:divBdr>
        <w:top w:val="none" w:sz="0" w:space="0" w:color="auto"/>
        <w:left w:val="none" w:sz="0" w:space="0" w:color="auto"/>
        <w:bottom w:val="none" w:sz="0" w:space="0" w:color="auto"/>
        <w:right w:val="none" w:sz="0" w:space="0" w:color="auto"/>
      </w:divBdr>
    </w:div>
    <w:div w:id="1869292516">
      <w:bodyDiv w:val="1"/>
      <w:marLeft w:val="0"/>
      <w:marRight w:val="0"/>
      <w:marTop w:val="0"/>
      <w:marBottom w:val="0"/>
      <w:divBdr>
        <w:top w:val="none" w:sz="0" w:space="0" w:color="auto"/>
        <w:left w:val="none" w:sz="0" w:space="0" w:color="auto"/>
        <w:bottom w:val="none" w:sz="0" w:space="0" w:color="auto"/>
        <w:right w:val="none" w:sz="0" w:space="0" w:color="auto"/>
      </w:divBdr>
    </w:div>
    <w:div w:id="1979604775">
      <w:bodyDiv w:val="1"/>
      <w:marLeft w:val="0"/>
      <w:marRight w:val="0"/>
      <w:marTop w:val="0"/>
      <w:marBottom w:val="0"/>
      <w:divBdr>
        <w:top w:val="none" w:sz="0" w:space="0" w:color="auto"/>
        <w:left w:val="none" w:sz="0" w:space="0" w:color="auto"/>
        <w:bottom w:val="none" w:sz="0" w:space="0" w:color="auto"/>
        <w:right w:val="none" w:sz="0" w:space="0" w:color="auto"/>
      </w:divBdr>
    </w:div>
    <w:div w:id="2078474963">
      <w:bodyDiv w:val="1"/>
      <w:marLeft w:val="0"/>
      <w:marRight w:val="0"/>
      <w:marTop w:val="0"/>
      <w:marBottom w:val="0"/>
      <w:divBdr>
        <w:top w:val="none" w:sz="0" w:space="0" w:color="auto"/>
        <w:left w:val="none" w:sz="0" w:space="0" w:color="auto"/>
        <w:bottom w:val="none" w:sz="0" w:space="0" w:color="auto"/>
        <w:right w:val="none" w:sz="0" w:space="0" w:color="auto"/>
      </w:divBdr>
    </w:div>
    <w:div w:id="2100516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10.emf"/><Relationship Id="rId2" Type="http://schemas.openxmlformats.org/officeDocument/2006/relationships/image" Target="media/image9.png"/><Relationship Id="rId1"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P:\BO-SEKII\02_Planung\Online-Kurs\Vorlagen%20Quick%20Facts%20und%20Arbeitsmaterialien\2019-10-24_Formatvorlage%20Word%20mit%20Logos.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112CF2-8539-AA43-AD14-53FEB190C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P:\BO-SEKII\02_Planung\Online-Kurs\Vorlagen Quick Facts und Arbeitsmaterialien\2019-10-24_Formatvorlage Word mit Logos.dotm</Template>
  <TotalTime>0</TotalTime>
  <Pages>2</Pages>
  <Words>466</Words>
  <Characters>2942</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Fernstudienzentrum - HoC - KIT</Company>
  <LinksUpToDate>false</LinksUpToDate>
  <CharactersWithSpaces>3402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Henken, Carolin (FSZ)</dc:creator>
  <cp:lastModifiedBy>Henken, Carolin (HOC)</cp:lastModifiedBy>
  <cp:revision>2</cp:revision>
  <cp:lastPrinted>2019-09-16T11:40:00Z</cp:lastPrinted>
  <dcterms:created xsi:type="dcterms:W3CDTF">2020-04-07T07:33:00Z</dcterms:created>
  <dcterms:modified xsi:type="dcterms:W3CDTF">2020-04-07T07:33:00Z</dcterms:modified>
</cp:coreProperties>
</file>